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10" w:rsidRPr="00F72510" w:rsidRDefault="00F72510" w:rsidP="00F72510">
      <w:pPr>
        <w:jc w:val="center"/>
        <w:rPr>
          <w:rFonts w:ascii="Times New Roman" w:hAnsi="Times New Roman" w:cs="Times New Roman"/>
          <w:b/>
          <w:sz w:val="24"/>
        </w:rPr>
      </w:pPr>
      <w:r w:rsidRPr="00F72510">
        <w:rPr>
          <w:rFonts w:ascii="Times New Roman" w:hAnsi="Times New Roman" w:cs="Times New Roman"/>
          <w:b/>
          <w:sz w:val="24"/>
        </w:rPr>
        <w:t>Рекомендации по решению конфликтов в школе и внутри семьи</w:t>
      </w:r>
    </w:p>
    <w:p w:rsidR="00F72510" w:rsidRDefault="00F72510" w:rsidP="00F7251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Уважаемые папы и мамы! Конфликтная ситуация может коренным образом изменить вашу жизнь! Постарайтесь, чтобы изменения эти были в лучшую сторону!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1. Прежде чем Вы вступаете в конфликтную ситуацию, подумайте над тем, какой результат от этого Вы хотите получить.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2. Утвердитесь в том, что этот результат для Вас действительно важен.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3. В конфликте признавайте не только свои интересы, но и интересы другого человека.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4. Соблюдайте этику поведения в конфликтной ситуации, решайте проблему, а не сводите счѐты.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5. Будьте тверды и открыты, если убеждены в своей правоте.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6. Заставьте себя слышать доводы своего оппонента.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7. Не унижайте и не оскорбляйте другого человека для того, чтобы потом не сгорать от стыда при встрече с ним и не мучиться раскаянием.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8. Будьте справедливы и честны в конфликте, не жалейте себя.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9. Умейте вовремя остановиться, чтобы не остаться без оппонента.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10. Дорожите собственным уважением к самому себе, решаясь идти на конфликт с тем, кто слабее вас. </w:t>
      </w:r>
    </w:p>
    <w:p w:rsidR="00F72510" w:rsidRPr="00F72510" w:rsidRDefault="00F72510" w:rsidP="00F72510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F72510">
        <w:rPr>
          <w:rFonts w:ascii="Times New Roman" w:hAnsi="Times New Roman" w:cs="Times New Roman"/>
          <w:i/>
          <w:sz w:val="24"/>
        </w:rPr>
        <w:t xml:space="preserve">Полезная информация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Подростковую психику нередко называют периодом «гормональной дури». У подростка происходит поиск и становление своего «я» - это стремление освободиться от влияния взрослых и общаться со сверстниками. Такие реакции порождают меньше конфликтов и проходят мягче в семьях, где присутствует уважение друг к другу, взаимопонимание, где подросток, как и остальные члены семьи, имеет право голоса, где у всех есть права и обязанности. </w:t>
      </w:r>
    </w:p>
    <w:p w:rsidR="00F72510" w:rsidRPr="00F72510" w:rsidRDefault="00F72510" w:rsidP="00F72510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F72510">
        <w:rPr>
          <w:rFonts w:ascii="Times New Roman" w:hAnsi="Times New Roman" w:cs="Times New Roman"/>
          <w:i/>
          <w:sz w:val="24"/>
        </w:rPr>
        <w:t xml:space="preserve">Что делать родителям, чтобы сохранить любовь и уважение своих подросших детей?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1. Не следует видеть в самостоятельности ребѐнка угрозу его лишиться.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2. Помните, что ребѐнку нужна не столько самостоятельность, сколько право на неѐ.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3. Чтобы ребѐнок выполнил то, что вам нужно, постарайтесь сделать так, чтобы он сам этого захотел.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4. Не злоупотребляйте опекой и контролем, не перегружайте его.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5. Не создавайте в семье «революционную ситуацию», а если создали, то приложите все усилия, чтобы разрешить еѐ мирным путѐм. </w:t>
      </w:r>
    </w:p>
    <w:p w:rsidR="008B3DB1" w:rsidRP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>6. Не забывайте слова И.-В. Гѐте: «В подростковом возрасте многие человеческие достоинства проявляются в чудачествах и неподобающих поступках».</w:t>
      </w:r>
    </w:p>
    <w:p w:rsidR="00F72510" w:rsidRPr="00F72510" w:rsidRDefault="00F72510" w:rsidP="00F72510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F72510">
        <w:rPr>
          <w:rFonts w:ascii="Times New Roman" w:hAnsi="Times New Roman" w:cs="Times New Roman"/>
          <w:i/>
          <w:sz w:val="24"/>
        </w:rPr>
        <w:t xml:space="preserve">За и против чего ведѐт борьбу ребѐнок в переходном возрасте?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1. За то, чтобы перестать быть ребѐнком.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2. За прекращение посягательств на его физическое начало, неприкосновенность.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3. За утверждение среди сверстников. </w:t>
      </w:r>
    </w:p>
    <w:p w:rsidR="00F72510" w:rsidRPr="00F72510" w:rsidRDefault="00F72510" w:rsidP="00F72510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F72510">
        <w:rPr>
          <w:rFonts w:ascii="Times New Roman" w:hAnsi="Times New Roman" w:cs="Times New Roman"/>
          <w:sz w:val="24"/>
        </w:rPr>
        <w:t xml:space="preserve">4. Против замечаний, обсуждений, особенно ироничных, по поводу его физической взрослости. </w:t>
      </w:r>
      <w:r w:rsidRPr="00F72510">
        <w:rPr>
          <w:rFonts w:ascii="Times New Roman" w:hAnsi="Times New Roman" w:cs="Times New Roman"/>
          <w:i/>
          <w:sz w:val="24"/>
        </w:rPr>
        <w:t xml:space="preserve">Советы для родителей: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sym w:font="Symbol" w:char="F0B7"/>
      </w:r>
      <w:r w:rsidRPr="00F72510">
        <w:rPr>
          <w:rFonts w:ascii="Times New Roman" w:hAnsi="Times New Roman" w:cs="Times New Roman"/>
          <w:sz w:val="24"/>
        </w:rPr>
        <w:t xml:space="preserve"> помочь ребѐнку найти компромисс души и тела;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sym w:font="Symbol" w:char="F0B7"/>
      </w:r>
      <w:r w:rsidRPr="00F72510">
        <w:rPr>
          <w:rFonts w:ascii="Times New Roman" w:hAnsi="Times New Roman" w:cs="Times New Roman"/>
          <w:sz w:val="24"/>
        </w:rPr>
        <w:t xml:space="preserve"> все замечания делать доброжелательным, спокойным тоном, не использовать ярлыков; </w:t>
      </w:r>
    </w:p>
    <w:p w:rsid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sym w:font="Symbol" w:char="F0B7"/>
      </w:r>
      <w:r w:rsidRPr="00F72510">
        <w:rPr>
          <w:rFonts w:ascii="Times New Roman" w:hAnsi="Times New Roman" w:cs="Times New Roman"/>
          <w:sz w:val="24"/>
        </w:rPr>
        <w:t xml:space="preserve"> подробно познакомить подростка с устройством и функционированием организма, подобрать соответствующую литературу по этому вопросу; </w:t>
      </w:r>
    </w:p>
    <w:p w:rsidR="00F72510" w:rsidRPr="00F72510" w:rsidRDefault="00F72510" w:rsidP="00F72510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510">
        <w:rPr>
          <w:rFonts w:ascii="Times New Roman" w:hAnsi="Times New Roman" w:cs="Times New Roman"/>
          <w:sz w:val="24"/>
        </w:rPr>
        <w:sym w:font="Symbol" w:char="F0B7"/>
      </w:r>
      <w:r w:rsidRPr="00F72510">
        <w:rPr>
          <w:rFonts w:ascii="Times New Roman" w:hAnsi="Times New Roman" w:cs="Times New Roman"/>
          <w:sz w:val="24"/>
        </w:rPr>
        <w:t xml:space="preserve"> необходимо помнить, что пока развивается тело ребѐнка, болит и ждѐт помощи его душа.</w:t>
      </w:r>
    </w:p>
    <w:sectPr w:rsidR="00F72510" w:rsidRPr="00F72510" w:rsidSect="00F72510">
      <w:pgSz w:w="11906" w:h="16838"/>
      <w:pgMar w:top="851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2510"/>
    <w:rsid w:val="0033058D"/>
    <w:rsid w:val="008B3DB1"/>
    <w:rsid w:val="00F72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11kab</dc:creator>
  <cp:lastModifiedBy>11kab</cp:lastModifiedBy>
  <cp:revision>1</cp:revision>
  <dcterms:created xsi:type="dcterms:W3CDTF">2018-06-14T04:55:00Z</dcterms:created>
  <dcterms:modified xsi:type="dcterms:W3CDTF">2018-06-14T04:59:00Z</dcterms:modified>
</cp:coreProperties>
</file>