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71A2" w14:textId="599A9E1C" w:rsidR="009920BF" w:rsidRPr="009920BF" w:rsidRDefault="009920BF" w:rsidP="009920BF">
      <w:pPr>
        <w:pStyle w:val="a3"/>
        <w:jc w:val="center"/>
        <w:rPr>
          <w:sz w:val="32"/>
        </w:rPr>
      </w:pPr>
      <w:r w:rsidRPr="009920BF">
        <w:rPr>
          <w:sz w:val="32"/>
        </w:rPr>
        <w:drawing>
          <wp:inline distT="0" distB="0" distL="0" distR="0" wp14:anchorId="52711A8D" wp14:editId="52BF61AD">
            <wp:extent cx="5591175" cy="3316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89" cy="33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625B" w14:textId="77777777" w:rsidR="00A0491F" w:rsidRDefault="00A0491F">
      <w:pPr>
        <w:pStyle w:val="a3"/>
        <w:ind w:left="0"/>
        <w:rPr>
          <w:sz w:val="20"/>
        </w:rPr>
      </w:pPr>
    </w:p>
    <w:p w14:paraId="639B21C3" w14:textId="77777777" w:rsidR="00A0491F" w:rsidRDefault="00A0491F">
      <w:pPr>
        <w:pStyle w:val="a3"/>
        <w:ind w:left="0"/>
        <w:rPr>
          <w:sz w:val="20"/>
        </w:rPr>
      </w:pPr>
    </w:p>
    <w:p w14:paraId="790286F9" w14:textId="77777777" w:rsidR="00A0491F" w:rsidRDefault="009920BF">
      <w:pPr>
        <w:pStyle w:val="a3"/>
        <w:ind w:left="1676"/>
        <w:rPr>
          <w:sz w:val="20"/>
        </w:rPr>
      </w:pPr>
      <w:r>
        <w:rPr>
          <w:noProof/>
          <w:sz w:val="20"/>
        </w:rPr>
        <w:drawing>
          <wp:inline distT="0" distB="0" distL="0" distR="0" wp14:anchorId="72B9DAF8" wp14:editId="5F125819">
            <wp:extent cx="4527759" cy="13578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7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F55E" w14:textId="77777777" w:rsidR="00A0491F" w:rsidRDefault="009920BF">
      <w:pPr>
        <w:spacing w:before="244"/>
        <w:ind w:left="772" w:right="771"/>
        <w:jc w:val="center"/>
        <w:rPr>
          <w:sz w:val="32"/>
        </w:rPr>
      </w:pPr>
      <w:r>
        <w:rPr>
          <w:sz w:val="32"/>
        </w:rPr>
        <w:t>Программа</w:t>
      </w:r>
      <w:r>
        <w:rPr>
          <w:spacing w:val="-13"/>
          <w:sz w:val="32"/>
        </w:rPr>
        <w:t xml:space="preserve"> </w:t>
      </w:r>
      <w:r>
        <w:rPr>
          <w:sz w:val="32"/>
        </w:rPr>
        <w:t>курса</w:t>
      </w:r>
      <w:r>
        <w:rPr>
          <w:spacing w:val="-13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13"/>
          <w:sz w:val="32"/>
        </w:rPr>
        <w:t xml:space="preserve"> </w:t>
      </w:r>
      <w:r>
        <w:rPr>
          <w:sz w:val="32"/>
        </w:rPr>
        <w:t xml:space="preserve">деятельности </w:t>
      </w:r>
      <w:proofErr w:type="spellStart"/>
      <w:r>
        <w:rPr>
          <w:sz w:val="32"/>
        </w:rPr>
        <w:t>общеинтеллектуальной</w:t>
      </w:r>
      <w:proofErr w:type="spellEnd"/>
      <w:r>
        <w:rPr>
          <w:sz w:val="32"/>
        </w:rPr>
        <w:t xml:space="preserve"> направленности,</w:t>
      </w:r>
    </w:p>
    <w:p w14:paraId="4CD1FB2D" w14:textId="77777777" w:rsidR="00A0491F" w:rsidRDefault="009920BF">
      <w:pPr>
        <w:ind w:left="772" w:right="768"/>
        <w:jc w:val="center"/>
        <w:rPr>
          <w:sz w:val="32"/>
        </w:rPr>
      </w:pPr>
      <w:r>
        <w:rPr>
          <w:sz w:val="32"/>
        </w:rPr>
        <w:t>реализуемая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базе</w:t>
      </w:r>
      <w:r>
        <w:rPr>
          <w:spacing w:val="-3"/>
          <w:sz w:val="32"/>
        </w:rPr>
        <w:t xml:space="preserve"> </w:t>
      </w:r>
      <w:r>
        <w:rPr>
          <w:sz w:val="32"/>
        </w:rPr>
        <w:t>центра</w:t>
      </w:r>
      <w:r>
        <w:rPr>
          <w:spacing w:val="-7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40"/>
          <w:sz w:val="32"/>
        </w:rPr>
        <w:t xml:space="preserve"> </w:t>
      </w:r>
      <w:r>
        <w:rPr>
          <w:sz w:val="32"/>
        </w:rPr>
        <w:t>естественно-научной</w:t>
      </w:r>
      <w:r>
        <w:rPr>
          <w:spacing w:val="-6"/>
          <w:sz w:val="32"/>
        </w:rPr>
        <w:t xml:space="preserve"> </w:t>
      </w:r>
      <w:r>
        <w:rPr>
          <w:sz w:val="32"/>
        </w:rPr>
        <w:t>и технологич</w:t>
      </w:r>
      <w:bookmarkStart w:id="0" w:name="«Практическая_химия»"/>
      <w:bookmarkEnd w:id="0"/>
      <w:r>
        <w:rPr>
          <w:sz w:val="32"/>
        </w:rPr>
        <w:t>еской направленностей "Точка роста"</w:t>
      </w:r>
    </w:p>
    <w:p w14:paraId="2E9DDA12" w14:textId="77777777" w:rsidR="00A0491F" w:rsidRDefault="009920BF">
      <w:pPr>
        <w:pStyle w:val="a4"/>
      </w:pPr>
      <w:r>
        <w:rPr>
          <w:b w:val="0"/>
        </w:rPr>
        <w:t>«</w:t>
      </w:r>
      <w:r>
        <w:t>Практическая</w:t>
      </w:r>
      <w:r>
        <w:rPr>
          <w:spacing w:val="-7"/>
        </w:rPr>
        <w:t xml:space="preserve"> </w:t>
      </w:r>
      <w:r>
        <w:rPr>
          <w:spacing w:val="-2"/>
        </w:rPr>
        <w:t>химия»</w:t>
      </w:r>
    </w:p>
    <w:p w14:paraId="78C3AD84" w14:textId="77777777" w:rsidR="00A0491F" w:rsidRDefault="00A0491F">
      <w:pPr>
        <w:pStyle w:val="a3"/>
        <w:ind w:left="0"/>
        <w:rPr>
          <w:b/>
          <w:sz w:val="32"/>
        </w:rPr>
      </w:pPr>
    </w:p>
    <w:p w14:paraId="2E8E92B6" w14:textId="77777777" w:rsidR="00A0491F" w:rsidRDefault="00A0491F">
      <w:pPr>
        <w:pStyle w:val="a3"/>
        <w:ind w:left="0"/>
        <w:rPr>
          <w:b/>
          <w:sz w:val="32"/>
        </w:rPr>
      </w:pPr>
    </w:p>
    <w:p w14:paraId="2E9F1DBF" w14:textId="77777777" w:rsidR="00A0491F" w:rsidRDefault="00A0491F">
      <w:pPr>
        <w:pStyle w:val="a3"/>
        <w:ind w:left="0"/>
        <w:rPr>
          <w:b/>
          <w:sz w:val="32"/>
        </w:rPr>
      </w:pPr>
    </w:p>
    <w:p w14:paraId="0F686456" w14:textId="77777777" w:rsidR="00A0491F" w:rsidRDefault="009920BF">
      <w:pPr>
        <w:pStyle w:val="a3"/>
        <w:spacing w:line="280" w:lineRule="auto"/>
        <w:ind w:left="5306" w:right="436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 Количество часов в год: 34 ч</w:t>
      </w:r>
    </w:p>
    <w:p w14:paraId="32DE0192" w14:textId="77777777" w:rsidR="00A0491F" w:rsidRDefault="00A0491F">
      <w:pPr>
        <w:pStyle w:val="a3"/>
        <w:spacing w:before="50"/>
        <w:ind w:left="0"/>
      </w:pPr>
    </w:p>
    <w:p w14:paraId="09EF1F13" w14:textId="77777777" w:rsidR="00A0491F" w:rsidRDefault="009920BF">
      <w:pPr>
        <w:pStyle w:val="a3"/>
        <w:ind w:left="5306"/>
      </w:pPr>
      <w:r>
        <w:t>Составитель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14:paraId="3587D7FF" w14:textId="77777777" w:rsidR="00A0491F" w:rsidRDefault="009920BF">
      <w:pPr>
        <w:pStyle w:val="a3"/>
        <w:spacing w:before="48"/>
        <w:ind w:left="5306"/>
      </w:pPr>
      <w:r>
        <w:t>Карпова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rPr>
          <w:spacing w:val="-2"/>
        </w:rPr>
        <w:t>химии</w:t>
      </w:r>
    </w:p>
    <w:p w14:paraId="37761F0A" w14:textId="77777777" w:rsidR="00A0491F" w:rsidRDefault="00A0491F">
      <w:pPr>
        <w:pStyle w:val="a3"/>
        <w:ind w:left="0"/>
      </w:pPr>
    </w:p>
    <w:p w14:paraId="49918E76" w14:textId="77777777" w:rsidR="00A0491F" w:rsidRDefault="00A0491F">
      <w:pPr>
        <w:pStyle w:val="a3"/>
        <w:ind w:left="0"/>
      </w:pPr>
    </w:p>
    <w:p w14:paraId="701317CF" w14:textId="77777777" w:rsidR="00A0491F" w:rsidRDefault="00A0491F">
      <w:pPr>
        <w:pStyle w:val="a3"/>
        <w:ind w:left="0"/>
      </w:pPr>
    </w:p>
    <w:p w14:paraId="27856353" w14:textId="77777777" w:rsidR="00A0491F" w:rsidRDefault="00A0491F">
      <w:pPr>
        <w:pStyle w:val="a3"/>
        <w:ind w:left="0"/>
      </w:pPr>
    </w:p>
    <w:p w14:paraId="43403C32" w14:textId="77777777" w:rsidR="00A0491F" w:rsidRDefault="00A0491F">
      <w:pPr>
        <w:pStyle w:val="a3"/>
        <w:ind w:left="0"/>
      </w:pPr>
    </w:p>
    <w:p w14:paraId="12522A3A" w14:textId="77777777" w:rsidR="00A0491F" w:rsidRDefault="00A0491F">
      <w:pPr>
        <w:pStyle w:val="a3"/>
        <w:ind w:left="0"/>
      </w:pPr>
    </w:p>
    <w:p w14:paraId="752AA14C" w14:textId="77777777" w:rsidR="00A0491F" w:rsidRDefault="00A0491F">
      <w:pPr>
        <w:pStyle w:val="a3"/>
        <w:ind w:left="0"/>
      </w:pPr>
    </w:p>
    <w:p w14:paraId="7F7AE395" w14:textId="77777777" w:rsidR="00A0491F" w:rsidRDefault="00A0491F">
      <w:pPr>
        <w:pStyle w:val="a3"/>
        <w:spacing w:before="108"/>
        <w:ind w:left="0"/>
      </w:pPr>
    </w:p>
    <w:p w14:paraId="2879B873" w14:textId="7D5C2ED6" w:rsidR="00A0491F" w:rsidRDefault="009920BF">
      <w:pPr>
        <w:pStyle w:val="a3"/>
        <w:spacing w:line="280" w:lineRule="auto"/>
        <w:ind w:left="4452" w:right="4448"/>
        <w:jc w:val="center"/>
      </w:pPr>
      <w:r>
        <w:t>г.</w:t>
      </w:r>
      <w:r>
        <w:rPr>
          <w:spacing w:val="-15"/>
        </w:rPr>
        <w:t xml:space="preserve"> </w:t>
      </w:r>
      <w:r>
        <w:t xml:space="preserve">Качканар </w:t>
      </w:r>
      <w:r>
        <w:rPr>
          <w:spacing w:val="-4"/>
        </w:rPr>
        <w:t>2025</w:t>
      </w:r>
    </w:p>
    <w:p w14:paraId="60A5EE37" w14:textId="77777777" w:rsidR="00A0491F" w:rsidRDefault="00A0491F">
      <w:pPr>
        <w:pStyle w:val="a3"/>
        <w:spacing w:line="280" w:lineRule="auto"/>
        <w:jc w:val="center"/>
        <w:sectPr w:rsidR="00A0491F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14:paraId="58B09709" w14:textId="77777777" w:rsidR="00A0491F" w:rsidRDefault="009920BF">
      <w:pPr>
        <w:pStyle w:val="1"/>
        <w:numPr>
          <w:ilvl w:val="0"/>
          <w:numId w:val="9"/>
        </w:numPr>
        <w:tabs>
          <w:tab w:val="left" w:pos="4316"/>
        </w:tabs>
        <w:spacing w:before="73"/>
        <w:ind w:left="4316" w:hanging="258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099F130F" w14:textId="77777777" w:rsidR="00A0491F" w:rsidRDefault="009920BF">
      <w:pPr>
        <w:pStyle w:val="a3"/>
        <w:spacing w:before="44" w:line="276" w:lineRule="auto"/>
        <w:ind w:right="148" w:firstLine="708"/>
        <w:jc w:val="both"/>
      </w:pPr>
      <w:r>
        <w:t>Рабочая программа курса «Практическая химия» предназначена для учащихся динамических групп естественнонаучного профиля (в том числе с для детей с ограниченными возможностями здоровья, обучающимися в инклюзивном режиме) 8-9 классов основной школы. Составлен</w:t>
      </w:r>
      <w:r>
        <w:t>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дифференциации содержания с учетом образов</w:t>
      </w:r>
      <w:r>
        <w:t>ательных потребностей, индивидуальных возможностей и способностей учащихся (при необходимости с</w:t>
      </w:r>
      <w:r>
        <w:rPr>
          <w:spacing w:val="-3"/>
        </w:rPr>
        <w:t xml:space="preserve"> </w:t>
      </w:r>
      <w:r>
        <w:t>учетом коррекции нарушений развития учащихся 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 социальной адаптации данных учащихся).</w:t>
      </w:r>
    </w:p>
    <w:p w14:paraId="36AAD14F" w14:textId="77777777" w:rsidR="00A0491F" w:rsidRDefault="009920BF">
      <w:pPr>
        <w:pStyle w:val="a3"/>
        <w:spacing w:line="276" w:lineRule="auto"/>
        <w:ind w:right="147" w:firstLine="708"/>
        <w:jc w:val="both"/>
      </w:pPr>
      <w:r>
        <w:t>Данный курс является пропедевтическим (предпрофильным) и выполняет з</w:t>
      </w:r>
      <w:r>
        <w:t>адачи практико- ориентированной помощи в приобретении личностного опыта выбора собственного содержания образования, ориентируя на естественнонаучный профиль обучения. Как отмечается в концепции школьного химического образования, “основной задачей пропедевт</w:t>
      </w:r>
      <w:r>
        <w:t>ических (предпрофильных) курсов является формирование у школьников первоначального целостного представления о мире на основе сообщения им некоторых химических знаний”.</w:t>
      </w:r>
    </w:p>
    <w:p w14:paraId="522C99A4" w14:textId="77777777" w:rsidR="00A0491F" w:rsidRDefault="009920BF">
      <w:pPr>
        <w:pStyle w:val="a3"/>
        <w:spacing w:line="276" w:lineRule="auto"/>
        <w:ind w:right="147" w:firstLine="708"/>
        <w:jc w:val="both"/>
      </w:pPr>
      <w:r>
        <w:rPr>
          <w:i/>
        </w:rPr>
        <w:t xml:space="preserve">Основная цель программы: </w:t>
      </w:r>
      <w:r>
        <w:t>создание условий для реализации задачи предпрофильной подготовк</w:t>
      </w:r>
      <w:r>
        <w:t>и, ориентации и оценки возможности продолжения образования в естественнонаучном направлении, развитие у школьников навыков экспериментальной деятельности.</w:t>
      </w:r>
    </w:p>
    <w:p w14:paraId="140F0F88" w14:textId="77777777" w:rsidR="00A0491F" w:rsidRDefault="009920BF">
      <w:pPr>
        <w:spacing w:line="274" w:lineRule="exact"/>
        <w:ind w:left="85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14:paraId="20D39DEA" w14:textId="77777777" w:rsidR="00A0491F" w:rsidRDefault="009920BF">
      <w:pPr>
        <w:pStyle w:val="a3"/>
        <w:spacing w:before="37"/>
      </w:pPr>
      <w:r>
        <w:rPr>
          <w:i/>
        </w:rPr>
        <w:t>-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химии;</w:t>
      </w:r>
    </w:p>
    <w:p w14:paraId="715DD4C0" w14:textId="77777777" w:rsidR="00A0491F" w:rsidRDefault="009920BF">
      <w:pPr>
        <w:pStyle w:val="a3"/>
        <w:spacing w:before="40"/>
      </w:pPr>
      <w:r>
        <w:rPr>
          <w:i/>
        </w:rPr>
        <w:t>-</w:t>
      </w:r>
      <w:r>
        <w:t>совершенствовать</w:t>
      </w:r>
      <w:r>
        <w:rPr>
          <w:spacing w:val="-7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rPr>
          <w:spacing w:val="-2"/>
        </w:rPr>
        <w:t>эксперимента;</w:t>
      </w:r>
    </w:p>
    <w:p w14:paraId="37B7B32D" w14:textId="77777777" w:rsidR="00A0491F" w:rsidRDefault="009920BF">
      <w:pPr>
        <w:pStyle w:val="a3"/>
        <w:spacing w:before="42"/>
      </w:pPr>
      <w:r>
        <w:t>-применять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14:paraId="1D618EB4" w14:textId="77777777" w:rsidR="00A0491F" w:rsidRDefault="009920BF">
      <w:pPr>
        <w:pStyle w:val="a3"/>
        <w:spacing w:before="40"/>
      </w:pPr>
      <w:r>
        <w:rPr>
          <w:i/>
        </w:rPr>
        <w:t>-</w:t>
      </w:r>
      <w:r>
        <w:t>формировать</w:t>
      </w:r>
      <w:r>
        <w:rPr>
          <w:spacing w:val="-6"/>
        </w:rPr>
        <w:t xml:space="preserve"> </w:t>
      </w:r>
      <w:r>
        <w:t>осознанную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rPr>
          <w:spacing w:val="-2"/>
        </w:rPr>
        <w:t>профессии;</w:t>
      </w:r>
    </w:p>
    <w:p w14:paraId="42AC6290" w14:textId="77777777" w:rsidR="00A0491F" w:rsidRDefault="009920BF">
      <w:pPr>
        <w:pStyle w:val="a3"/>
        <w:spacing w:before="42" w:line="276" w:lineRule="auto"/>
        <w:ind w:right="436"/>
      </w:pPr>
      <w:r>
        <w:t>-формировать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раз</w:t>
      </w:r>
      <w:r>
        <w:t>витию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 группе, вести дискуссию, отстаивать точку зрения;</w:t>
      </w:r>
    </w:p>
    <w:p w14:paraId="6A4DF99D" w14:textId="77777777" w:rsidR="00A0491F" w:rsidRDefault="009920BF">
      <w:pPr>
        <w:pStyle w:val="a3"/>
        <w:spacing w:line="275" w:lineRule="exact"/>
      </w:pPr>
      <w:r>
        <w:t>-создать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rPr>
          <w:spacing w:val="-2"/>
        </w:rPr>
        <w:t>аккуратности.</w:t>
      </w:r>
    </w:p>
    <w:p w14:paraId="4C6DEAEE" w14:textId="77777777" w:rsidR="00A0491F" w:rsidRDefault="009920BF">
      <w:pPr>
        <w:pStyle w:val="2"/>
        <w:numPr>
          <w:ilvl w:val="0"/>
          <w:numId w:val="9"/>
        </w:numPr>
        <w:tabs>
          <w:tab w:val="left" w:pos="1093"/>
        </w:tabs>
        <w:spacing w:before="40"/>
        <w:ind w:left="1093" w:hanging="240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14:paraId="2FDA7FB5" w14:textId="77777777" w:rsidR="00A0491F" w:rsidRDefault="009920BF">
      <w:pPr>
        <w:pStyle w:val="a3"/>
        <w:spacing w:before="42" w:line="276" w:lineRule="auto"/>
        <w:ind w:right="148" w:firstLine="708"/>
        <w:jc w:val="both"/>
      </w:pPr>
      <w:r>
        <w:t>Освоение приёмов техники лабораторной работы, навыков использования химической посуды и оборудования, нагревательных приборов в сочетании с соблюдением требований техники безопасности требует особенно много времени. Программа курса построена таким образом,</w:t>
      </w:r>
      <w:r>
        <w:t xml:space="preserve"> что практически каждое занятие включает в себя демонстрационный эксперимент или практикум. В рамках предложенного курса можно осуществить выполнение тех опытов, которые на уроке по тем или иным причинам не были поставлены, осуществление дополнительных с</w:t>
      </w:r>
      <w:r>
        <w:rPr>
          <w:spacing w:val="40"/>
        </w:rPr>
        <w:t xml:space="preserve"> </w:t>
      </w:r>
      <w:r>
        <w:t>ц</w:t>
      </w:r>
      <w:r>
        <w:t>елью повторения и углубления знаний, постановка новых опытов,</w:t>
      </w:r>
      <w:r>
        <w:rPr>
          <w:spacing w:val="-1"/>
        </w:rPr>
        <w:t xml:space="preserve"> </w:t>
      </w:r>
      <w:r>
        <w:t xml:space="preserve">иллюстрирующих химический процесс, применение химии в жизни. Такая работа в большей степени удовлетворяет интерес учащихся, поскольку она опирается на знания, получаемые в классе, и отвечает на </w:t>
      </w:r>
      <w:r>
        <w:t>запросы, возникающие в процессе изучения химии. Все темы дополняют, расширяют знания учащихся; реализуют возможность межпредметных связей; полученные знания позволяют учащимся видеть роль химических знаний в развитии материальной культуры человечества. Для</w:t>
      </w:r>
      <w:r>
        <w:t xml:space="preserve"> некоторых опытов отобраны знакомые для школьников вещества, применяемые в быту, что позволяет выявлять и развивать способности учащихся к экспериментированию с веществами.</w:t>
      </w:r>
    </w:p>
    <w:p w14:paraId="6C621506" w14:textId="77777777" w:rsidR="00A0491F" w:rsidRDefault="009920BF">
      <w:pPr>
        <w:pStyle w:val="a3"/>
        <w:spacing w:line="276" w:lineRule="auto"/>
        <w:ind w:right="150" w:firstLine="708"/>
        <w:jc w:val="both"/>
      </w:pP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построена на материале базового курса</w:t>
      </w:r>
      <w:r>
        <w:rPr>
          <w:spacing w:val="-1"/>
        </w:rPr>
        <w:t xml:space="preserve"> </w:t>
      </w:r>
      <w:r>
        <w:t>неорганической химии 8-9</w:t>
      </w:r>
      <w:r>
        <w:rPr>
          <w:spacing w:val="-2"/>
        </w:rPr>
        <w:t xml:space="preserve"> </w:t>
      </w:r>
      <w:r>
        <w:t>клас</w:t>
      </w:r>
      <w:r>
        <w:t>са. Курс помогает ученику сориентироваться в естественнонаучном профиле обучения, показать типичные для данного профиля виды деятельности, дает возможность ученику проявить себя, является помощником для подготовки практической части экзамена по химии за ку</w:t>
      </w:r>
      <w:r>
        <w:t>рс 9 класса.</w:t>
      </w:r>
    </w:p>
    <w:p w14:paraId="09CD71F5" w14:textId="77777777" w:rsidR="00A0491F" w:rsidRDefault="00A0491F">
      <w:pPr>
        <w:pStyle w:val="a3"/>
        <w:spacing w:line="276" w:lineRule="auto"/>
        <w:jc w:val="both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29997156" w14:textId="77777777" w:rsidR="00A0491F" w:rsidRDefault="009920BF">
      <w:pPr>
        <w:pStyle w:val="a3"/>
        <w:spacing w:before="74" w:line="276" w:lineRule="auto"/>
        <w:ind w:right="145" w:firstLine="708"/>
        <w:jc w:val="both"/>
      </w:pPr>
      <w:r>
        <w:lastRenderedPageBreak/>
        <w:t>Основными видами деятельности является практическая и экспериментальная работа учащихся: наблюдение, анализ, синтез, качественное и количественное описание объекта и его компонентов, выявление причинно-следственных связей, сущест</w:t>
      </w:r>
      <w:r>
        <w:t xml:space="preserve">венных признаков, обобщение и классификация, сотрудничество, презентация результатов. Экспериментальная работа помогает углубить знания по химии, научить учащихся наблюдению многообразных химических явлений, приучить к самостоятельной работе в лаборатории </w:t>
      </w:r>
      <w:r>
        <w:t>и правильному выполнению многообразных лабораторных операций. При проведении данного курса возможны разнообразные виды деятельности учащихся: устные сообщения, составление схем-таблиц по узловым теоретическим вопросам, выполнение практических работ с элеме</w:t>
      </w:r>
      <w:r>
        <w:t>нтами исследования, выполнение демонстрационных опытов, а также полноценных проектов и исследований, презентаций, викторин, подборок экспериментальных задач и др.</w:t>
      </w:r>
    </w:p>
    <w:p w14:paraId="7E9DC5F5" w14:textId="77777777" w:rsidR="00A0491F" w:rsidRDefault="009920BF">
      <w:pPr>
        <w:pStyle w:val="a3"/>
        <w:spacing w:line="276" w:lineRule="auto"/>
        <w:ind w:right="140" w:firstLine="708"/>
        <w:jc w:val="both"/>
      </w:pPr>
      <w:r>
        <w:t>Контроль за освоением программы курса проходит в виде текущего контроля (проверка сформирован</w:t>
      </w:r>
      <w:r>
        <w:t xml:space="preserve">ности практических навыков, ведения тетради лабораторных работ, беседы по изучаемому материалу) и итогового контроля </w:t>
      </w:r>
      <w:r>
        <w:rPr>
          <w:b/>
        </w:rPr>
        <w:t>(</w:t>
      </w:r>
      <w:r>
        <w:t>презентация результатов практической деятельности в виде отчетов, проектов, экспериментальных исследований).</w:t>
      </w:r>
    </w:p>
    <w:p w14:paraId="05C0406B" w14:textId="77777777" w:rsidR="00A0491F" w:rsidRDefault="009920BF">
      <w:pPr>
        <w:pStyle w:val="2"/>
        <w:numPr>
          <w:ilvl w:val="0"/>
          <w:numId w:val="9"/>
        </w:numPr>
        <w:tabs>
          <w:tab w:val="left" w:pos="386"/>
        </w:tabs>
        <w:spacing w:line="274" w:lineRule="exact"/>
        <w:ind w:left="386" w:hanging="240"/>
        <w:jc w:val="both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3B73F873" w14:textId="77777777" w:rsidR="00A0491F" w:rsidRDefault="009920BF">
      <w:pPr>
        <w:pStyle w:val="a3"/>
        <w:spacing w:before="37" w:line="276" w:lineRule="auto"/>
        <w:ind w:right="159" w:firstLine="708"/>
        <w:jc w:val="both"/>
      </w:pPr>
      <w:r>
        <w:t>К</w:t>
      </w:r>
      <w:r>
        <w:t>урс «Практическая химия» изучается в 8-9 классе и является школьным компонентом учебного плана.</w:t>
      </w:r>
    </w:p>
    <w:p w14:paraId="6B0F3ABA" w14:textId="77777777" w:rsidR="00A0491F" w:rsidRDefault="009920BF">
      <w:pPr>
        <w:pStyle w:val="a3"/>
        <w:spacing w:line="275" w:lineRule="exact"/>
        <w:ind w:left="853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14:paraId="424CE170" w14:textId="77777777" w:rsidR="00A0491F" w:rsidRDefault="009920BF">
      <w:pPr>
        <w:pStyle w:val="a3"/>
        <w:spacing w:before="40"/>
        <w:jc w:val="both"/>
      </w:pPr>
      <w:r>
        <w:t>-в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часов;</w:t>
      </w:r>
    </w:p>
    <w:p w14:paraId="1A7166DF" w14:textId="77777777" w:rsidR="00A0491F" w:rsidRDefault="009920BF">
      <w:pPr>
        <w:pStyle w:val="a3"/>
        <w:spacing w:before="42" w:line="276" w:lineRule="auto"/>
        <w:ind w:right="154"/>
        <w:jc w:val="both"/>
      </w:pPr>
      <w:r>
        <w:t>-в 9 классе - 34 часа (в соответствии с Порядком проведения Государственной итогово</w:t>
      </w:r>
      <w:r>
        <w:t>й</w:t>
      </w:r>
      <w:r>
        <w:rPr>
          <w:spacing w:val="40"/>
        </w:rPr>
        <w:t xml:space="preserve"> </w:t>
      </w:r>
      <w:r>
        <w:t>аттестации по образовательным предметам).</w:t>
      </w:r>
    </w:p>
    <w:p w14:paraId="0B84430B" w14:textId="77777777" w:rsidR="00A0491F" w:rsidRDefault="009920BF">
      <w:pPr>
        <w:pStyle w:val="2"/>
        <w:numPr>
          <w:ilvl w:val="0"/>
          <w:numId w:val="9"/>
        </w:numPr>
        <w:tabs>
          <w:tab w:val="left" w:pos="244"/>
        </w:tabs>
        <w:spacing w:line="275" w:lineRule="exact"/>
        <w:ind w:left="244" w:hanging="240"/>
        <w:jc w:val="both"/>
      </w:pPr>
      <w:r>
        <w:t>Метапредметные</w:t>
      </w:r>
      <w:r>
        <w:rPr>
          <w:spacing w:val="4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6C0CC227" w14:textId="77777777" w:rsidR="00A0491F" w:rsidRDefault="009920BF">
      <w:pPr>
        <w:pStyle w:val="a3"/>
        <w:spacing w:before="40" w:line="276" w:lineRule="auto"/>
        <w:ind w:right="141" w:firstLine="566"/>
        <w:jc w:val="both"/>
      </w:pPr>
      <w:r>
        <w:t>Программа курса «Практическая химия» позволяет в совокупности с другими учебными предметами и курсами помочь обучающимся достичь результатов освоения основной образовательной программы основного общего образования, а именно:</w:t>
      </w:r>
    </w:p>
    <w:p w14:paraId="4081451C" w14:textId="77777777" w:rsidR="00A0491F" w:rsidRDefault="009920BF">
      <w:pPr>
        <w:pStyle w:val="a3"/>
        <w:spacing w:line="276" w:lineRule="auto"/>
        <w:ind w:right="147" w:firstLine="566"/>
        <w:jc w:val="both"/>
      </w:pPr>
      <w:r>
        <w:rPr>
          <w:i/>
        </w:rPr>
        <w:t xml:space="preserve">личностные, </w:t>
      </w:r>
      <w:r>
        <w:t>включающие готовнос</w:t>
      </w:r>
      <w:r>
        <w:t>ть и способность обучающихся к саморазвитию и личностному самоопределению, сформированность их мотивации к обучению и</w:t>
      </w:r>
      <w:r>
        <w:rPr>
          <w:spacing w:val="40"/>
        </w:rPr>
        <w:t xml:space="preserve"> </w:t>
      </w:r>
      <w:r>
        <w:t>целенаправленной познавательной деятельности;</w:t>
      </w:r>
    </w:p>
    <w:p w14:paraId="3A450F3A" w14:textId="77777777" w:rsidR="00A0491F" w:rsidRDefault="009920BF">
      <w:pPr>
        <w:pStyle w:val="a3"/>
        <w:spacing w:line="276" w:lineRule="auto"/>
        <w:ind w:right="149" w:firstLine="566"/>
        <w:jc w:val="both"/>
      </w:pPr>
      <w:r>
        <w:rPr>
          <w:i/>
        </w:rPr>
        <w:t xml:space="preserve">метапредметные, </w:t>
      </w:r>
      <w:r>
        <w:t>включающие освоение обучающимися универсальных учебных действий (регулятивны</w:t>
      </w:r>
      <w:r>
        <w:t>е, познавательные, коммуникативные), способность их использования в учебной, познавательной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14:paraId="0665E590" w14:textId="77777777" w:rsidR="00A0491F" w:rsidRDefault="009920BF">
      <w:pPr>
        <w:spacing w:line="274" w:lineRule="exact"/>
        <w:ind w:left="712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</w:t>
      </w:r>
      <w:r>
        <w:rPr>
          <w:b/>
          <w:sz w:val="24"/>
        </w:rPr>
        <w:t>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-5"/>
          <w:sz w:val="24"/>
        </w:rPr>
        <w:t xml:space="preserve"> в:</w:t>
      </w:r>
    </w:p>
    <w:p w14:paraId="0E246F5A" w14:textId="77777777" w:rsidR="00A0491F" w:rsidRDefault="009920BF">
      <w:pPr>
        <w:pStyle w:val="a5"/>
        <w:numPr>
          <w:ilvl w:val="1"/>
          <w:numId w:val="9"/>
        </w:numPr>
        <w:tabs>
          <w:tab w:val="left" w:pos="1056"/>
        </w:tabs>
        <w:spacing w:line="276" w:lineRule="auto"/>
        <w:ind w:right="152" w:firstLine="566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6D07F5A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before="0" w:line="274" w:lineRule="exact"/>
        <w:ind w:left="971" w:hanging="2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</w:t>
      </w:r>
      <w:r>
        <w:rPr>
          <w:sz w:val="24"/>
        </w:rPr>
        <w:t>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целей;</w:t>
      </w:r>
    </w:p>
    <w:p w14:paraId="27B26741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before="42" w:line="276" w:lineRule="auto"/>
        <w:ind w:right="144" w:firstLine="56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</w:t>
      </w:r>
      <w:r>
        <w:rPr>
          <w:sz w:val="24"/>
        </w:rPr>
        <w:t xml:space="preserve"> действия в соответствии с изменяющейся ситуацией;</w:t>
      </w:r>
    </w:p>
    <w:p w14:paraId="022FEE00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before="0" w:line="274" w:lineRule="exact"/>
        <w:ind w:left="971" w:hanging="2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03CA311F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line="276" w:lineRule="auto"/>
        <w:ind w:right="153" w:firstLine="566"/>
        <w:jc w:val="both"/>
        <w:rPr>
          <w:sz w:val="24"/>
        </w:rPr>
      </w:pPr>
      <w:r>
        <w:rPr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ECB31CD" w14:textId="77777777" w:rsidR="00A0491F" w:rsidRDefault="00A0491F">
      <w:pPr>
        <w:pStyle w:val="a5"/>
        <w:spacing w:line="276" w:lineRule="auto"/>
        <w:jc w:val="both"/>
        <w:rPr>
          <w:sz w:val="24"/>
        </w:rPr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54427781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before="74" w:line="276" w:lineRule="auto"/>
        <w:ind w:right="141" w:firstLine="566"/>
        <w:jc w:val="both"/>
        <w:rPr>
          <w:sz w:val="24"/>
        </w:rPr>
      </w:pPr>
      <w:r>
        <w:rPr>
          <w:sz w:val="24"/>
        </w:rPr>
        <w:lastRenderedPageBreak/>
        <w:t>умение определять понятия, создавать обобщения, классифицировать,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 выбирать основания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</w:t>
      </w:r>
      <w:r>
        <w:rPr>
          <w:sz w:val="24"/>
        </w:rPr>
        <w:t>ерии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устанавливать причинно-следственные связи, 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логическое рассуждение, умозаключение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делать выводы;</w:t>
      </w:r>
    </w:p>
    <w:p w14:paraId="14EF6C1A" w14:textId="77777777" w:rsidR="00A0491F" w:rsidRDefault="009920BF">
      <w:pPr>
        <w:pStyle w:val="a5"/>
        <w:numPr>
          <w:ilvl w:val="1"/>
          <w:numId w:val="9"/>
        </w:numPr>
        <w:tabs>
          <w:tab w:val="left" w:pos="1006"/>
        </w:tabs>
        <w:spacing w:before="0" w:line="276" w:lineRule="auto"/>
        <w:ind w:right="155" w:firstLine="566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012EBED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before="0" w:line="275" w:lineRule="exact"/>
        <w:ind w:left="971" w:hanging="259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14:paraId="30F1ABB4" w14:textId="77777777" w:rsidR="00A0491F" w:rsidRDefault="009920BF">
      <w:pPr>
        <w:pStyle w:val="a5"/>
        <w:numPr>
          <w:ilvl w:val="1"/>
          <w:numId w:val="9"/>
        </w:numPr>
        <w:tabs>
          <w:tab w:val="left" w:pos="971"/>
        </w:tabs>
        <w:spacing w:line="276" w:lineRule="auto"/>
        <w:ind w:right="144" w:firstLine="566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 сотрудничество и совместную 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и сверстниками;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</w:t>
      </w:r>
      <w:r>
        <w:rPr>
          <w:sz w:val="24"/>
        </w:rPr>
        <w:t>ать, аргументировать и отстаивать своё мнение;</w:t>
      </w:r>
    </w:p>
    <w:p w14:paraId="4254F29B" w14:textId="77777777" w:rsidR="00A0491F" w:rsidRDefault="009920BF">
      <w:pPr>
        <w:pStyle w:val="a5"/>
        <w:numPr>
          <w:ilvl w:val="1"/>
          <w:numId w:val="9"/>
        </w:numPr>
        <w:tabs>
          <w:tab w:val="left" w:pos="1091"/>
        </w:tabs>
        <w:spacing w:before="0" w:line="276" w:lineRule="auto"/>
        <w:ind w:right="148" w:firstLine="566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владение устной и письменной</w:t>
      </w:r>
      <w:r>
        <w:rPr>
          <w:sz w:val="24"/>
        </w:rPr>
        <w:t xml:space="preserve"> речью, монологической контекстной речью;</w:t>
      </w:r>
    </w:p>
    <w:p w14:paraId="4FEBF275" w14:textId="77777777" w:rsidR="00A0491F" w:rsidRDefault="009920BF">
      <w:pPr>
        <w:pStyle w:val="a5"/>
        <w:numPr>
          <w:ilvl w:val="1"/>
          <w:numId w:val="9"/>
        </w:numPr>
        <w:tabs>
          <w:tab w:val="left" w:pos="1091"/>
        </w:tabs>
        <w:spacing w:before="0" w:line="276" w:lineRule="auto"/>
        <w:ind w:right="148" w:firstLine="566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 (далее ИКТ– компетенции).</w:t>
      </w:r>
    </w:p>
    <w:p w14:paraId="29C15DA7" w14:textId="77777777" w:rsidR="00A0491F" w:rsidRDefault="009920BF">
      <w:pPr>
        <w:spacing w:line="275" w:lineRule="exact"/>
        <w:ind w:left="71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-5"/>
          <w:sz w:val="24"/>
        </w:rPr>
        <w:t xml:space="preserve"> в:</w:t>
      </w:r>
    </w:p>
    <w:p w14:paraId="7A329FC3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  <w:tab w:val="left" w:pos="1689"/>
          <w:tab w:val="left" w:pos="2664"/>
          <w:tab w:val="left" w:pos="2704"/>
          <w:tab w:val="left" w:pos="3011"/>
          <w:tab w:val="left" w:pos="4470"/>
          <w:tab w:val="left" w:pos="4515"/>
          <w:tab w:val="left" w:pos="5880"/>
          <w:tab w:val="left" w:pos="5931"/>
          <w:tab w:val="left" w:pos="6232"/>
          <w:tab w:val="left" w:pos="7311"/>
          <w:tab w:val="left" w:pos="7851"/>
          <w:tab w:val="left" w:pos="8690"/>
          <w:tab w:val="left" w:pos="9051"/>
          <w:tab w:val="left" w:pos="9286"/>
          <w:tab w:val="left" w:pos="9611"/>
        </w:tabs>
        <w:spacing w:before="38" w:line="276" w:lineRule="auto"/>
        <w:ind w:right="146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учению,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способности </w:t>
      </w:r>
      <w:r>
        <w:rPr>
          <w:sz w:val="24"/>
        </w:rPr>
        <w:t xml:space="preserve">обучающихся к саморазвитию и самообразованию на основе мотивации к обучению и познанию, </w:t>
      </w:r>
      <w:r>
        <w:rPr>
          <w:spacing w:val="-2"/>
          <w:sz w:val="24"/>
        </w:rPr>
        <w:t>осознанному</w:t>
      </w:r>
      <w:r>
        <w:rPr>
          <w:sz w:val="24"/>
        </w:rPr>
        <w:tab/>
      </w:r>
      <w:r>
        <w:rPr>
          <w:spacing w:val="-2"/>
          <w:sz w:val="24"/>
        </w:rPr>
        <w:t>выбору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построению</w:t>
      </w:r>
      <w:r>
        <w:rPr>
          <w:sz w:val="24"/>
        </w:rPr>
        <w:tab/>
      </w:r>
      <w:r>
        <w:rPr>
          <w:spacing w:val="-2"/>
          <w:sz w:val="24"/>
        </w:rPr>
        <w:t>дальнейшей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траектории,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учётом </w:t>
      </w:r>
      <w:r>
        <w:rPr>
          <w:sz w:val="24"/>
        </w:rPr>
        <w:t>устойчивых познавательных интересов;</w:t>
      </w:r>
    </w:p>
    <w:p w14:paraId="032802B7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</w:tabs>
        <w:spacing w:before="0" w:line="276" w:lineRule="auto"/>
        <w:ind w:right="149" w:firstLine="566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 развития науки и общественной практики;</w:t>
      </w:r>
    </w:p>
    <w:p w14:paraId="30FCD829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</w:tabs>
        <w:spacing w:before="0" w:line="276" w:lineRule="auto"/>
        <w:ind w:right="148" w:firstLine="566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</w:t>
      </w:r>
    </w:p>
    <w:p w14:paraId="6EFD60C8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</w:tabs>
        <w:spacing w:before="0" w:line="274" w:lineRule="exact"/>
        <w:ind w:left="971" w:hanging="2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</w:t>
      </w:r>
      <w:r>
        <w:rPr>
          <w:spacing w:val="-2"/>
          <w:sz w:val="24"/>
        </w:rPr>
        <w:t>ествах;</w:t>
      </w:r>
    </w:p>
    <w:p w14:paraId="0976B8DE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</w:tabs>
        <w:spacing w:line="276" w:lineRule="auto"/>
        <w:ind w:right="139" w:firstLine="56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</w:t>
      </w:r>
      <w:r>
        <w:rPr>
          <w:sz w:val="24"/>
        </w:rPr>
        <w:t>и;</w:t>
      </w:r>
    </w:p>
    <w:p w14:paraId="2A9ED8D1" w14:textId="77777777" w:rsidR="00A0491F" w:rsidRDefault="009920BF">
      <w:pPr>
        <w:pStyle w:val="a5"/>
        <w:numPr>
          <w:ilvl w:val="0"/>
          <w:numId w:val="8"/>
        </w:numPr>
        <w:tabs>
          <w:tab w:val="left" w:pos="971"/>
        </w:tabs>
        <w:spacing w:before="0" w:line="276" w:lineRule="auto"/>
        <w:ind w:right="147" w:firstLine="566"/>
        <w:jc w:val="both"/>
        <w:rPr>
          <w:sz w:val="24"/>
        </w:rPr>
      </w:pPr>
      <w:r>
        <w:rPr>
          <w:sz w:val="24"/>
        </w:rPr>
        <w:t>формирование безопасного образа жизни; усвоение правил индивидуального и коллективного безопасного поведения.</w:t>
      </w:r>
    </w:p>
    <w:p w14:paraId="2AF09E4C" w14:textId="77777777" w:rsidR="00A0491F" w:rsidRDefault="009920BF">
      <w:pPr>
        <w:pStyle w:val="a3"/>
        <w:spacing w:line="276" w:lineRule="auto"/>
        <w:ind w:right="141" w:firstLine="566"/>
        <w:jc w:val="both"/>
      </w:pPr>
      <w:r>
        <w:t>Программа «Химия для любознательных»</w:t>
      </w:r>
      <w:r>
        <w:rPr>
          <w:spacing w:val="40"/>
        </w:rPr>
        <w:t xml:space="preserve"> </w:t>
      </w:r>
      <w:r>
        <w:t>позволяет в совокупности с другими учебными предметами и курсами помочь обучающимся достичь результатов ос</w:t>
      </w:r>
      <w:r>
        <w:t>воения у выпускников регулятивных, познавательных и коммуникативных универсальных учебных действий как основы умения учиться в общении.</w:t>
      </w:r>
    </w:p>
    <w:p w14:paraId="6BF59150" w14:textId="77777777" w:rsidR="00A0491F" w:rsidRDefault="009920BF">
      <w:pPr>
        <w:spacing w:line="274" w:lineRule="exact"/>
        <w:ind w:left="71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14:paraId="46D4A3BF" w14:textId="77777777" w:rsidR="00A0491F" w:rsidRDefault="009920BF">
      <w:pPr>
        <w:pStyle w:val="a3"/>
        <w:spacing w:before="39"/>
      </w:pPr>
      <w:r>
        <w:t>-осуществлять</w:t>
      </w:r>
      <w:r>
        <w:rPr>
          <w:spacing w:val="-6"/>
        </w:rPr>
        <w:t xml:space="preserve"> </w:t>
      </w:r>
      <w:r>
        <w:t>расширенный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Интернета;</w:t>
      </w:r>
    </w:p>
    <w:p w14:paraId="669AAFA0" w14:textId="77777777" w:rsidR="00A0491F" w:rsidRDefault="009920BF">
      <w:pPr>
        <w:pStyle w:val="a3"/>
        <w:spacing w:before="40" w:line="276" w:lineRule="auto"/>
        <w:ind w:firstLine="123"/>
      </w:pPr>
      <w:r>
        <w:t>-осуществлять</w:t>
      </w:r>
      <w:r>
        <w:rPr>
          <w:spacing w:val="40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proofErr w:type="spellStart"/>
      <w:r>
        <w:t>сериацию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классификацию,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выбирая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и критерии для указанных логических операций;</w:t>
      </w:r>
    </w:p>
    <w:p w14:paraId="575073C7" w14:textId="77777777" w:rsidR="00A0491F" w:rsidRDefault="009920BF">
      <w:pPr>
        <w:pStyle w:val="a3"/>
        <w:spacing w:line="275" w:lineRule="exact"/>
      </w:pPr>
      <w:r>
        <w:t>-устанавливать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rPr>
          <w:spacing w:val="-2"/>
        </w:rPr>
        <w:t>связи;</w:t>
      </w:r>
    </w:p>
    <w:p w14:paraId="44766D4A" w14:textId="77777777" w:rsidR="00A0491F" w:rsidRDefault="009920BF">
      <w:pPr>
        <w:pStyle w:val="a3"/>
        <w:spacing w:before="42"/>
      </w:pPr>
      <w:r>
        <w:t>-проводить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14:paraId="0E4B7B1D" w14:textId="77777777" w:rsidR="00A0491F" w:rsidRDefault="009920BF">
      <w:pPr>
        <w:pStyle w:val="a3"/>
        <w:spacing w:before="40"/>
      </w:pPr>
      <w:r>
        <w:t>-ставить</w:t>
      </w:r>
      <w:r>
        <w:rPr>
          <w:spacing w:val="-5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актуальность;</w:t>
      </w:r>
    </w:p>
    <w:p w14:paraId="00BEC91A" w14:textId="77777777" w:rsidR="00A0491F" w:rsidRDefault="009920BF">
      <w:pPr>
        <w:pStyle w:val="a3"/>
        <w:spacing w:before="42"/>
      </w:pPr>
      <w:r>
        <w:t>-</w:t>
      </w:r>
      <w:r>
        <w:rPr>
          <w:spacing w:val="-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эксперимента;</w:t>
      </w:r>
    </w:p>
    <w:p w14:paraId="32359B73" w14:textId="77777777" w:rsidR="00A0491F" w:rsidRDefault="009920BF">
      <w:pPr>
        <w:pStyle w:val="a3"/>
        <w:spacing w:before="40"/>
      </w:pPr>
      <w:r>
        <w:t>-выдвигать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rPr>
          <w:spacing w:val="-2"/>
        </w:rPr>
        <w:t>объектов;</w:t>
      </w:r>
    </w:p>
    <w:p w14:paraId="4D995CAD" w14:textId="77777777" w:rsidR="00A0491F" w:rsidRDefault="009920BF">
      <w:pPr>
        <w:pStyle w:val="a3"/>
        <w:spacing w:before="42"/>
      </w:pPr>
      <w:r>
        <w:t>-организовывать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гипотез;</w:t>
      </w:r>
    </w:p>
    <w:p w14:paraId="0F852C49" w14:textId="77777777" w:rsidR="00A0491F" w:rsidRDefault="009920BF">
      <w:pPr>
        <w:pStyle w:val="a3"/>
        <w:spacing w:before="40"/>
      </w:pPr>
      <w:r>
        <w:t>-делать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(индуктивное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аргументации.</w:t>
      </w:r>
    </w:p>
    <w:p w14:paraId="030096A2" w14:textId="77777777" w:rsidR="00A0491F" w:rsidRDefault="009920BF">
      <w:pPr>
        <w:spacing w:before="42"/>
        <w:ind w:left="71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14:paraId="489F7B79" w14:textId="77777777" w:rsidR="00A0491F" w:rsidRDefault="00A0491F">
      <w:pPr>
        <w:rPr>
          <w:i/>
          <w:sz w:val="24"/>
        </w:rPr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2950BAC3" w14:textId="77777777" w:rsidR="00A0491F" w:rsidRDefault="009920BF">
      <w:pPr>
        <w:pStyle w:val="a3"/>
        <w:spacing w:before="74"/>
      </w:pPr>
      <w:r>
        <w:lastRenderedPageBreak/>
        <w:t>-планировать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целей;</w:t>
      </w:r>
    </w:p>
    <w:p w14:paraId="1919813E" w14:textId="77777777" w:rsidR="00A0491F" w:rsidRDefault="009920BF">
      <w:pPr>
        <w:pStyle w:val="a3"/>
        <w:spacing w:before="40" w:line="276" w:lineRule="auto"/>
      </w:pPr>
      <w:r>
        <w:t>-адекватно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027FD60F" w14:textId="77777777" w:rsidR="00A0491F" w:rsidRDefault="009920BF">
      <w:pPr>
        <w:pStyle w:val="a3"/>
        <w:spacing w:line="276" w:lineRule="auto"/>
      </w:pPr>
      <w:r>
        <w:t>-осуществлять</w:t>
      </w:r>
      <w:r>
        <w:rPr>
          <w:spacing w:val="80"/>
        </w:rPr>
        <w:t xml:space="preserve"> </w:t>
      </w:r>
      <w:r>
        <w:t>познавательную</w:t>
      </w:r>
      <w:r>
        <w:rPr>
          <w:spacing w:val="80"/>
        </w:rPr>
        <w:t xml:space="preserve"> </w:t>
      </w:r>
      <w:r>
        <w:t>рефлексию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и познават</w:t>
      </w:r>
      <w:r>
        <w:t>ельных задач.</w:t>
      </w:r>
    </w:p>
    <w:p w14:paraId="7D43A934" w14:textId="77777777" w:rsidR="00A0491F" w:rsidRDefault="009920BF">
      <w:pPr>
        <w:spacing w:line="275" w:lineRule="exact"/>
        <w:ind w:left="71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14:paraId="27BF3318" w14:textId="77777777" w:rsidR="00A0491F" w:rsidRDefault="009920BF">
      <w:pPr>
        <w:pStyle w:val="a3"/>
        <w:spacing w:before="41"/>
        <w:jc w:val="both"/>
      </w:pPr>
      <w:r>
        <w:t>-учитывать</w:t>
      </w:r>
      <w:r>
        <w:rPr>
          <w:spacing w:val="-5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сотрудничестве;</w:t>
      </w:r>
    </w:p>
    <w:p w14:paraId="6D17EC38" w14:textId="77777777" w:rsidR="00A0491F" w:rsidRDefault="009920BF">
      <w:pPr>
        <w:pStyle w:val="a3"/>
        <w:spacing w:before="40" w:line="276" w:lineRule="auto"/>
        <w:ind w:right="149"/>
        <w:jc w:val="both"/>
      </w:pPr>
      <w:r>
        <w:t xml:space="preserve">-формулировать собственное мнение и позицию, аргументировать и координировать её с позициями партнёров в сотрудничестве при выработке </w:t>
      </w:r>
      <w:r>
        <w:t xml:space="preserve">общего решения в совместной </w:t>
      </w:r>
      <w:r>
        <w:rPr>
          <w:spacing w:val="-2"/>
        </w:rPr>
        <w:t>деятельности;</w:t>
      </w:r>
    </w:p>
    <w:p w14:paraId="49CE0BA4" w14:textId="77777777" w:rsidR="00A0491F" w:rsidRDefault="009920BF">
      <w:pPr>
        <w:pStyle w:val="a3"/>
        <w:jc w:val="both"/>
      </w:pPr>
      <w:r>
        <w:t>-осуществлять</w:t>
      </w:r>
      <w:r>
        <w:rPr>
          <w:spacing w:val="-7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rPr>
          <w:spacing w:val="-2"/>
        </w:rPr>
        <w:t>взаимопомощь;</w:t>
      </w:r>
    </w:p>
    <w:p w14:paraId="00A1709E" w14:textId="77777777" w:rsidR="00A0491F" w:rsidRDefault="009920BF">
      <w:pPr>
        <w:pStyle w:val="a3"/>
        <w:spacing w:before="40" w:line="276" w:lineRule="auto"/>
        <w:ind w:right="154"/>
        <w:jc w:val="both"/>
      </w:pPr>
      <w:r>
        <w:t>-адекватно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4C6A0F4D" w14:textId="77777777" w:rsidR="00A0491F" w:rsidRDefault="009920BF">
      <w:pPr>
        <w:pStyle w:val="a3"/>
        <w:spacing w:line="276" w:lineRule="auto"/>
        <w:ind w:right="158"/>
        <w:jc w:val="both"/>
      </w:pPr>
      <w:r>
        <w:t>-организовывать и планировать учебное сотрудничество с учителем и сверстниками, опреде</w:t>
      </w:r>
      <w:r>
        <w:t>лять цели и функции участников, способы взаимодействия; планировать общие способы работы;</w:t>
      </w:r>
    </w:p>
    <w:p w14:paraId="1BD9D5C4" w14:textId="77777777" w:rsidR="00A0491F" w:rsidRDefault="009920BF">
      <w:pPr>
        <w:pStyle w:val="a3"/>
        <w:spacing w:line="276" w:lineRule="auto"/>
        <w:ind w:right="145"/>
        <w:jc w:val="both"/>
      </w:pPr>
      <w:r>
        <w:t>-работать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</w:t>
      </w:r>
      <w:r>
        <w:t xml:space="preserve"> продуктивное взаимодействие со сверстниками и взрослыми;</w:t>
      </w:r>
    </w:p>
    <w:p w14:paraId="0EEA8883" w14:textId="77777777" w:rsidR="00A0491F" w:rsidRDefault="009920BF">
      <w:pPr>
        <w:pStyle w:val="a3"/>
        <w:spacing w:line="276" w:lineRule="auto"/>
        <w:ind w:right="154"/>
        <w:jc w:val="both"/>
      </w:pPr>
      <w:r>
        <w:t xml:space="preserve">-оказывать поддержку и содействие тем, от кого зависит достижение цели в совместной </w:t>
      </w:r>
      <w:r>
        <w:rPr>
          <w:spacing w:val="-2"/>
        </w:rPr>
        <w:t>деятельности;</w:t>
      </w:r>
    </w:p>
    <w:p w14:paraId="5683C7EE" w14:textId="77777777" w:rsidR="00A0491F" w:rsidRDefault="009920BF">
      <w:pPr>
        <w:pStyle w:val="a3"/>
        <w:spacing w:line="276" w:lineRule="auto"/>
        <w:ind w:right="151"/>
        <w:jc w:val="both"/>
      </w:pPr>
      <w:r>
        <w:t>-в процессе коммуникации достаточно точно, последовательно и полно передавать партнёру необходимую и</w:t>
      </w:r>
      <w:r>
        <w:t>нформацию как ориентир для построения действия;</w:t>
      </w:r>
    </w:p>
    <w:p w14:paraId="1899D419" w14:textId="77777777" w:rsidR="00A0491F" w:rsidRDefault="009920BF">
      <w:pPr>
        <w:pStyle w:val="a3"/>
        <w:spacing w:line="276" w:lineRule="auto"/>
        <w:ind w:right="150"/>
        <w:jc w:val="both"/>
      </w:pPr>
      <w:r>
        <w:t>-следовать морально-этическим принципам общения и сотрудничества на основе уважительного отношения к партнёрам, внимания к личности другого, оказывать помощь и эмоциональную поддержку партнёрам в процессе дос</w:t>
      </w:r>
      <w:r>
        <w:t>тижения общей цели совместной деятельности;</w:t>
      </w:r>
    </w:p>
    <w:p w14:paraId="606A865E" w14:textId="77777777" w:rsidR="00A0491F" w:rsidRDefault="009920BF">
      <w:pPr>
        <w:pStyle w:val="a3"/>
        <w:spacing w:line="276" w:lineRule="auto"/>
        <w:ind w:right="152"/>
        <w:jc w:val="both"/>
      </w:pPr>
      <w:r>
        <w:t>-устраивать эффективные групповые обсуждения и обеспечивать обмен знаниями между членами группы для принятия эффективных совместных решений.</w:t>
      </w:r>
    </w:p>
    <w:p w14:paraId="71B1A255" w14:textId="77777777" w:rsidR="00A0491F" w:rsidRDefault="009920BF">
      <w:pPr>
        <w:pStyle w:val="2"/>
        <w:numPr>
          <w:ilvl w:val="0"/>
          <w:numId w:val="9"/>
        </w:numPr>
        <w:tabs>
          <w:tab w:val="left" w:pos="1093"/>
        </w:tabs>
        <w:spacing w:line="275" w:lineRule="exact"/>
        <w:ind w:left="1093" w:hanging="240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46AD7D15" w14:textId="77777777" w:rsidR="00A0491F" w:rsidRDefault="009920BF">
      <w:pPr>
        <w:pStyle w:val="3"/>
        <w:spacing w:before="37"/>
        <w:ind w:left="710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08A45F2E" w14:textId="77777777" w:rsidR="00A0491F" w:rsidRDefault="009920BF">
      <w:pPr>
        <w:spacing w:before="40"/>
        <w:ind w:left="772"/>
        <w:jc w:val="center"/>
        <w:rPr>
          <w:i/>
          <w:sz w:val="24"/>
        </w:rPr>
      </w:pP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14:paraId="24E4254E" w14:textId="77777777" w:rsidR="00A0491F" w:rsidRDefault="00A0491F">
      <w:pPr>
        <w:pStyle w:val="a3"/>
        <w:spacing w:before="82"/>
        <w:ind w:left="0"/>
        <w:rPr>
          <w:i/>
        </w:rPr>
      </w:pPr>
    </w:p>
    <w:p w14:paraId="5F77E0A6" w14:textId="77777777" w:rsidR="00A0491F" w:rsidRDefault="009920BF">
      <w:pPr>
        <w:pStyle w:val="2"/>
      </w:pP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 xml:space="preserve">соединений </w:t>
      </w:r>
      <w:r>
        <w:rPr>
          <w:spacing w:val="-4"/>
        </w:rPr>
        <w:t>(4ч)</w:t>
      </w:r>
    </w:p>
    <w:p w14:paraId="14F22CCE" w14:textId="77777777" w:rsidR="00A0491F" w:rsidRDefault="009920BF">
      <w:pPr>
        <w:pStyle w:val="a3"/>
        <w:spacing w:before="42" w:line="276" w:lineRule="auto"/>
        <w:ind w:right="150"/>
        <w:jc w:val="both"/>
      </w:pPr>
      <w:r>
        <w:t>Знакомство с целями и задачами курса, его структурой. Основные законы и понятия химии. Нахождение массовой доли элемента в соединении. Нахождение химической формулы вещества по массовым долям элементов. Нахождение химической формулы вещества по массе исход</w:t>
      </w:r>
      <w:r>
        <w:t>ного вещества или его компонентов.</w:t>
      </w:r>
    </w:p>
    <w:p w14:paraId="29AD8EEA" w14:textId="77777777" w:rsidR="00A0491F" w:rsidRDefault="00A0491F">
      <w:pPr>
        <w:pStyle w:val="a3"/>
        <w:spacing w:before="38"/>
        <w:ind w:left="0"/>
      </w:pPr>
    </w:p>
    <w:p w14:paraId="025063B4" w14:textId="77777777" w:rsidR="00A0491F" w:rsidRDefault="009920BF">
      <w:pPr>
        <w:pStyle w:val="2"/>
        <w:spacing w:before="1"/>
      </w:pPr>
      <w:r>
        <w:t>Блок</w:t>
      </w:r>
      <w:r>
        <w:rPr>
          <w:spacing w:val="57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 xml:space="preserve">веществ </w:t>
      </w:r>
      <w:r>
        <w:rPr>
          <w:spacing w:val="-4"/>
        </w:rPr>
        <w:t>(3ч)</w:t>
      </w:r>
    </w:p>
    <w:p w14:paraId="610DA8CF" w14:textId="77777777" w:rsidR="00A0491F" w:rsidRDefault="009920BF">
      <w:pPr>
        <w:pStyle w:val="a3"/>
        <w:spacing w:before="42" w:line="276" w:lineRule="auto"/>
        <w:ind w:right="151" w:firstLine="566"/>
        <w:jc w:val="both"/>
      </w:pPr>
      <w:r>
        <w:t>Понятия чистого вещества и смеси. Чистые вещества, их характеристика. Приготовление смеси. Способы очистки веществ: отстаивание, фильтрование, выпаривание, перегонка и др. Очистка веществ: разделение смеси твердых веществ, выделение твердого вещества из жи</w:t>
      </w:r>
      <w:r>
        <w:t>дкости; разделение нерастворимых друг в друге жидкостей.</w:t>
      </w:r>
    </w:p>
    <w:p w14:paraId="641204C9" w14:textId="77777777" w:rsidR="00A0491F" w:rsidRDefault="009920BF">
      <w:pPr>
        <w:pStyle w:val="a3"/>
        <w:spacing w:line="274" w:lineRule="exact"/>
        <w:ind w:left="712"/>
        <w:jc w:val="both"/>
      </w:pPr>
      <w:r>
        <w:t>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смеси.</w:t>
      </w:r>
    </w:p>
    <w:p w14:paraId="224E7FF8" w14:textId="77777777" w:rsidR="00A0491F" w:rsidRDefault="009920BF">
      <w:pPr>
        <w:pStyle w:val="a3"/>
        <w:spacing w:before="40" w:line="276" w:lineRule="auto"/>
        <w:ind w:right="157"/>
        <w:jc w:val="both"/>
      </w:pPr>
      <w:r>
        <w:rPr>
          <w:b/>
          <w:u w:val="single"/>
        </w:rPr>
        <w:t>ПР №1.</w:t>
      </w:r>
      <w:r>
        <w:rPr>
          <w:b/>
        </w:rPr>
        <w:t xml:space="preserve"> </w:t>
      </w:r>
      <w:r>
        <w:t>Приготовление смесей и очистка веществ. Разделение твердых веществ. Разделение воды и бензина с помощью делительной воронки.</w:t>
      </w:r>
    </w:p>
    <w:p w14:paraId="3890049E" w14:textId="77777777" w:rsidR="00A0491F" w:rsidRDefault="00A0491F">
      <w:pPr>
        <w:pStyle w:val="a3"/>
        <w:spacing w:before="41"/>
        <w:ind w:left="0"/>
      </w:pPr>
    </w:p>
    <w:p w14:paraId="080DEBBB" w14:textId="77777777" w:rsidR="00A0491F" w:rsidRDefault="009920BF">
      <w:pPr>
        <w:pStyle w:val="2"/>
      </w:pP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яв</w:t>
      </w:r>
      <w:r>
        <w:t>ления</w:t>
      </w:r>
      <w:r>
        <w:rPr>
          <w:spacing w:val="-2"/>
        </w:rPr>
        <w:t xml:space="preserve"> </w:t>
      </w:r>
      <w:r>
        <w:rPr>
          <w:spacing w:val="-4"/>
        </w:rPr>
        <w:t>(4ч)</w:t>
      </w:r>
    </w:p>
    <w:p w14:paraId="19191F9B" w14:textId="77777777" w:rsidR="00A0491F" w:rsidRDefault="00A0491F">
      <w:pPr>
        <w:pStyle w:val="2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73DE3966" w14:textId="77777777" w:rsidR="00A0491F" w:rsidRDefault="009920BF">
      <w:pPr>
        <w:pStyle w:val="a3"/>
        <w:spacing w:before="74" w:line="276" w:lineRule="auto"/>
        <w:ind w:right="152" w:firstLine="708"/>
        <w:jc w:val="both"/>
      </w:pPr>
      <w:r>
        <w:lastRenderedPageBreak/>
        <w:t>Различия физических и химических явлений. Признаки и условия протекания химических реакций. Классификация химических реакций с точки зрения различных классификационных признаков: а) реакции соединения, разложения, замещения, обмена</w:t>
      </w:r>
      <w:r>
        <w:t>; б) эндо- и экзотермические реакции; в) окислительно-восстановительные реакции.</w:t>
      </w:r>
    </w:p>
    <w:p w14:paraId="2F4CF1D2" w14:textId="77777777" w:rsidR="00A0491F" w:rsidRDefault="009920BF">
      <w:pPr>
        <w:pStyle w:val="a3"/>
        <w:spacing w:line="276" w:lineRule="auto"/>
        <w:ind w:right="152"/>
        <w:jc w:val="both"/>
      </w:pPr>
      <w:r>
        <w:rPr>
          <w:b/>
        </w:rPr>
        <w:t>ЛР</w:t>
      </w:r>
      <w:r>
        <w:rPr>
          <w:b/>
          <w:spacing w:val="-1"/>
        </w:rPr>
        <w:t xml:space="preserve"> </w:t>
      </w:r>
      <w:r>
        <w:rPr>
          <w:b/>
        </w:rPr>
        <w:t>№1.</w:t>
      </w:r>
      <w:r>
        <w:rPr>
          <w:b/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разложения. Горение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кислороде</w:t>
      </w:r>
      <w:r>
        <w:rPr>
          <w:spacing w:val="-1"/>
        </w:rPr>
        <w:t xml:space="preserve"> </w:t>
      </w:r>
      <w:r>
        <w:t>угля,</w:t>
      </w:r>
      <w:r>
        <w:rPr>
          <w:spacing w:val="-2"/>
        </w:rPr>
        <w:t xml:space="preserve"> </w:t>
      </w:r>
      <w:r>
        <w:t>серы,</w:t>
      </w:r>
      <w:r>
        <w:rPr>
          <w:spacing w:val="-2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т.д. </w:t>
      </w:r>
      <w:r>
        <w:rPr>
          <w:b/>
        </w:rPr>
        <w:t xml:space="preserve">ЛР №2. </w:t>
      </w:r>
      <w:r>
        <w:t>Получение водорода реакцией замещения. Наполнение водородом мыльных пузыре</w:t>
      </w:r>
      <w:r>
        <w:t>й. Взрыв гремучего газа – смеси водорода с кислородом.</w:t>
      </w:r>
    </w:p>
    <w:p w14:paraId="35E5D131" w14:textId="77777777" w:rsidR="00A0491F" w:rsidRDefault="009920BF">
      <w:pPr>
        <w:pStyle w:val="a3"/>
        <w:spacing w:line="274" w:lineRule="exact"/>
        <w:jc w:val="both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№3.</w:t>
      </w:r>
      <w:r>
        <w:rPr>
          <w:b/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обмена.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гидроксида</w:t>
      </w:r>
      <w:r>
        <w:rPr>
          <w:spacing w:val="-3"/>
        </w:rPr>
        <w:t xml:space="preserve"> </w:t>
      </w:r>
      <w:r>
        <w:t>аммония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ним.</w:t>
      </w:r>
    </w:p>
    <w:p w14:paraId="4C971EB7" w14:textId="77777777" w:rsidR="00A0491F" w:rsidRDefault="009920BF">
      <w:pPr>
        <w:pStyle w:val="a3"/>
        <w:spacing w:before="40"/>
        <w:jc w:val="both"/>
      </w:pPr>
      <w:r>
        <w:rPr>
          <w:b/>
        </w:rPr>
        <w:t>ЛР</w:t>
      </w:r>
      <w:r>
        <w:rPr>
          <w:b/>
          <w:spacing w:val="-3"/>
        </w:rPr>
        <w:t xml:space="preserve"> </w:t>
      </w:r>
      <w:r>
        <w:rPr>
          <w:b/>
        </w:rPr>
        <w:t>№4.</w:t>
      </w:r>
      <w:r>
        <w:rPr>
          <w:b/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меди</w:t>
      </w:r>
      <w:r>
        <w:rPr>
          <w:spacing w:val="-3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ним.</w:t>
      </w:r>
    </w:p>
    <w:p w14:paraId="5C822B1F" w14:textId="77777777" w:rsidR="00A0491F" w:rsidRDefault="00A0491F">
      <w:pPr>
        <w:pStyle w:val="a3"/>
        <w:spacing w:before="82"/>
        <w:ind w:left="0"/>
      </w:pPr>
    </w:p>
    <w:p w14:paraId="08BD1989" w14:textId="77777777" w:rsidR="00A0491F" w:rsidRDefault="009920BF">
      <w:pPr>
        <w:pStyle w:val="2"/>
        <w:jc w:val="left"/>
      </w:pPr>
      <w:r>
        <w:t>Блок</w:t>
      </w:r>
      <w:r>
        <w:rPr>
          <w:spacing w:val="5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формулам</w:t>
      </w:r>
      <w:r>
        <w:rPr>
          <w:spacing w:val="-2"/>
        </w:rPr>
        <w:t xml:space="preserve"> </w:t>
      </w:r>
      <w:r>
        <w:rPr>
          <w:spacing w:val="-4"/>
        </w:rPr>
        <w:t>(3ч)</w:t>
      </w:r>
    </w:p>
    <w:p w14:paraId="59894501" w14:textId="77777777" w:rsidR="00A0491F" w:rsidRDefault="009920BF">
      <w:pPr>
        <w:pStyle w:val="a3"/>
        <w:spacing w:before="40" w:line="276" w:lineRule="auto"/>
      </w:pPr>
      <w:r>
        <w:t>Вычисления,</w:t>
      </w:r>
      <w:r>
        <w:rPr>
          <w:spacing w:val="29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понятиями:</w:t>
      </w:r>
      <w:r>
        <w:rPr>
          <w:spacing w:val="30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вещества,</w:t>
      </w:r>
      <w:r>
        <w:rPr>
          <w:spacing w:val="29"/>
        </w:rPr>
        <w:t xml:space="preserve"> </w:t>
      </w:r>
      <w:r>
        <w:t>молярная</w:t>
      </w:r>
      <w:r>
        <w:rPr>
          <w:spacing w:val="29"/>
        </w:rPr>
        <w:t xml:space="preserve"> </w:t>
      </w:r>
      <w:r>
        <w:t>масса,</w:t>
      </w:r>
      <w:r>
        <w:rPr>
          <w:spacing w:val="29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структурных частиц. Нахождение массы и объема газа по заданному количеству вещества.</w:t>
      </w:r>
    </w:p>
    <w:p w14:paraId="022925F6" w14:textId="77777777" w:rsidR="00A0491F" w:rsidRDefault="009920BF">
      <w:pPr>
        <w:pStyle w:val="2"/>
        <w:spacing w:line="275" w:lineRule="exact"/>
        <w:ind w:left="853"/>
        <w:jc w:val="left"/>
        <w:rPr>
          <w:b w:val="0"/>
        </w:rPr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1-</w:t>
      </w:r>
      <w:r>
        <w:rPr>
          <w:spacing w:val="-5"/>
        </w:rPr>
        <w:t>4</w:t>
      </w:r>
      <w:r>
        <w:rPr>
          <w:b w:val="0"/>
          <w:spacing w:val="-5"/>
        </w:rPr>
        <w:t>.</w:t>
      </w:r>
    </w:p>
    <w:p w14:paraId="7FA205BC" w14:textId="77777777" w:rsidR="00A0491F" w:rsidRDefault="00A0491F">
      <w:pPr>
        <w:pStyle w:val="a3"/>
        <w:spacing w:before="82"/>
        <w:ind w:left="0"/>
      </w:pPr>
    </w:p>
    <w:p w14:paraId="05C3066C" w14:textId="77777777" w:rsidR="00A0491F" w:rsidRDefault="009920BF">
      <w:pPr>
        <w:spacing w:before="1"/>
        <w:ind w:left="146"/>
        <w:jc w:val="both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растворы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(6ч)</w:t>
      </w:r>
    </w:p>
    <w:p w14:paraId="25DA10DD" w14:textId="77777777" w:rsidR="00A0491F" w:rsidRDefault="009920BF">
      <w:pPr>
        <w:pStyle w:val="a3"/>
        <w:spacing w:before="42" w:line="276" w:lineRule="auto"/>
        <w:ind w:right="147" w:firstLine="708"/>
        <w:jc w:val="both"/>
      </w:pPr>
      <w:r>
        <w:t>Изучение свойств воды и способов ее очистки. Вода – эликсир жизни. Вода в природе. Круговорот воды в природе. Минеральные воды. Вода - катализатор. Вода – универсальный растворитель. Источники загрязнения воды. Методы, применяемые для очистки воды, их эффе</w:t>
      </w:r>
      <w:r>
        <w:t>ктивность. Растворы. Взвеси и истинные растворы. Растворы в жизни человека и природы. Растворимость веществ. Растворы насыщенные и перенасыщенные. Кристаллизация веществ: явление кристаллизации; моментальная кристаллизация; кристаллогидраты.</w:t>
      </w:r>
    </w:p>
    <w:p w14:paraId="39C5A788" w14:textId="77777777" w:rsidR="00A0491F" w:rsidRDefault="009920BF">
      <w:pPr>
        <w:pStyle w:val="a3"/>
        <w:spacing w:line="276" w:lineRule="auto"/>
        <w:ind w:right="148"/>
        <w:jc w:val="both"/>
      </w:pPr>
      <w:r>
        <w:t xml:space="preserve">Массовая доля </w:t>
      </w:r>
      <w:r>
        <w:t>вещества в растворе. Вычисления массовой доли вещества в растворе, нахождение массы раствора по известной массовой доле. Вычисления при смешивании двух растворов. Молярная концентрация. Вычисление при приготовлении раствора разных веществ заданного состава</w:t>
      </w:r>
      <w:r>
        <w:t xml:space="preserve"> и заданной концентрации.</w:t>
      </w:r>
    </w:p>
    <w:p w14:paraId="6EB8DD8D" w14:textId="77777777" w:rsidR="00A0491F" w:rsidRDefault="009920BF">
      <w:pPr>
        <w:pStyle w:val="a3"/>
        <w:spacing w:line="276" w:lineRule="auto"/>
        <w:ind w:firstLine="708"/>
      </w:pPr>
      <w:r>
        <w:rPr>
          <w:b/>
        </w:rPr>
        <w:t xml:space="preserve">ЛР №5. </w:t>
      </w:r>
      <w:r>
        <w:t xml:space="preserve">Тепловые явления при растворении. Испытание растворов различных веществ по </w:t>
      </w:r>
      <w:r>
        <w:rPr>
          <w:spacing w:val="-2"/>
        </w:rPr>
        <w:t>электропроводности.</w:t>
      </w:r>
    </w:p>
    <w:p w14:paraId="45185F8F" w14:textId="77777777" w:rsidR="00A0491F" w:rsidRDefault="009920BF">
      <w:pPr>
        <w:pStyle w:val="a3"/>
        <w:spacing w:line="275" w:lineRule="exact"/>
        <w:ind w:left="853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№6.</w:t>
      </w:r>
      <w:r>
        <w:rPr>
          <w:b/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водопроводной,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rPr>
          <w:spacing w:val="-2"/>
        </w:rPr>
        <w:t>воды.</w:t>
      </w:r>
    </w:p>
    <w:p w14:paraId="5316DC2C" w14:textId="77777777" w:rsidR="00A0491F" w:rsidRDefault="009920BF">
      <w:pPr>
        <w:pStyle w:val="a3"/>
        <w:spacing w:before="36"/>
        <w:ind w:left="853"/>
      </w:pPr>
      <w:r>
        <w:rPr>
          <w:b/>
          <w:u w:val="single"/>
        </w:rPr>
        <w:t>ПР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№2.</w:t>
      </w:r>
      <w:r>
        <w:rPr>
          <w:b/>
          <w:spacing w:val="-6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концентрации.</w:t>
      </w:r>
    </w:p>
    <w:p w14:paraId="2F095B0D" w14:textId="77777777" w:rsidR="00A0491F" w:rsidRDefault="00A0491F">
      <w:pPr>
        <w:pStyle w:val="a3"/>
        <w:spacing w:before="82"/>
        <w:ind w:left="0"/>
      </w:pPr>
    </w:p>
    <w:p w14:paraId="14F6DE1D" w14:textId="77777777" w:rsidR="00A0491F" w:rsidRDefault="009920BF">
      <w:pPr>
        <w:pStyle w:val="2"/>
      </w:pPr>
      <w:r>
        <w:t>Блок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Решени</w:t>
      </w:r>
      <w:r>
        <w:t>е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rPr>
          <w:spacing w:val="-4"/>
        </w:rPr>
        <w:t>(6ч)</w:t>
      </w:r>
    </w:p>
    <w:p w14:paraId="5DB3B096" w14:textId="77777777" w:rsidR="00A0491F" w:rsidRDefault="009920BF">
      <w:pPr>
        <w:pStyle w:val="a3"/>
        <w:spacing w:before="42" w:line="276" w:lineRule="auto"/>
        <w:ind w:right="147"/>
        <w:jc w:val="both"/>
      </w:pPr>
      <w:r>
        <w:t>Задачи по уравнению химической реакции. Вычисление массы (объема, количества вещества) одного из участников реакции по известной массе (объему, количеству вещества) другого участника реакции. Вычис</w:t>
      </w:r>
      <w:r>
        <w:t>ление выхода продукта (в %) реакции от теоретически возможного. Вычисление массы (объема) продукта реакции по известной массе (объему) исходного вещества, содержащего определенную долю примесей. Определение количества (массы, объема) продукта реакции, если</w:t>
      </w:r>
      <w:r>
        <w:t xml:space="preserve"> один из </w:t>
      </w:r>
      <w:proofErr w:type="spellStart"/>
      <w:r>
        <w:t>сореагентов</w:t>
      </w:r>
      <w:proofErr w:type="spellEnd"/>
      <w:r>
        <w:t xml:space="preserve"> взят для реакции в избытке.</w:t>
      </w:r>
    </w:p>
    <w:p w14:paraId="518A5138" w14:textId="77777777" w:rsidR="00A0491F" w:rsidRDefault="009920BF">
      <w:pPr>
        <w:pStyle w:val="2"/>
        <w:spacing w:line="274" w:lineRule="exact"/>
        <w:ind w:left="853"/>
        <w:rPr>
          <w:b w:val="0"/>
        </w:rPr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блокам 5-</w:t>
      </w:r>
      <w:r>
        <w:rPr>
          <w:spacing w:val="-5"/>
        </w:rPr>
        <w:t>6</w:t>
      </w:r>
      <w:r>
        <w:rPr>
          <w:b w:val="0"/>
          <w:spacing w:val="-5"/>
        </w:rPr>
        <w:t>.</w:t>
      </w:r>
    </w:p>
    <w:p w14:paraId="425AAC4F" w14:textId="77777777" w:rsidR="00A0491F" w:rsidRDefault="00A0491F">
      <w:pPr>
        <w:pStyle w:val="a3"/>
        <w:spacing w:before="82"/>
        <w:ind w:left="0"/>
      </w:pPr>
    </w:p>
    <w:p w14:paraId="2B9119CF" w14:textId="77777777" w:rsidR="00A0491F" w:rsidRDefault="009920BF">
      <w:pPr>
        <w:ind w:left="146"/>
        <w:jc w:val="both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Удивительный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14:paraId="7897DC22" w14:textId="77777777" w:rsidR="00A0491F" w:rsidRDefault="009920BF">
      <w:pPr>
        <w:pStyle w:val="a3"/>
        <w:spacing w:before="40" w:line="276" w:lineRule="auto"/>
        <w:ind w:right="149" w:firstLine="708"/>
        <w:jc w:val="both"/>
      </w:pPr>
      <w:r>
        <w:t>Практическое ознакомление</w:t>
      </w:r>
      <w:r>
        <w:rPr>
          <w:spacing w:val="40"/>
        </w:rPr>
        <w:t xml:space="preserve"> </w:t>
      </w:r>
      <w:r>
        <w:t>с основными классами неорганических соединений и их наиболее типичными представителями. Знакомство с оксидами и кислотами. Оксиды в нашей жизни. Основные и амфотерные оксиды – родители гидроксидов (оснований). Кислотные оксиды</w:t>
      </w:r>
      <w:r>
        <w:rPr>
          <w:spacing w:val="4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кислот.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 xml:space="preserve">человека. Знакомство с основаниями и солями. Основания – антиподы кислот. Соли в жизни, науке, </w:t>
      </w:r>
      <w:r>
        <w:rPr>
          <w:spacing w:val="-2"/>
        </w:rPr>
        <w:t>искусстве.</w:t>
      </w:r>
    </w:p>
    <w:p w14:paraId="74E4FE8F" w14:textId="77777777" w:rsidR="00A0491F" w:rsidRDefault="00A0491F">
      <w:pPr>
        <w:pStyle w:val="a3"/>
        <w:spacing w:line="276" w:lineRule="auto"/>
        <w:jc w:val="both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100697AF" w14:textId="77777777" w:rsidR="00A0491F" w:rsidRDefault="009920BF">
      <w:pPr>
        <w:pStyle w:val="a3"/>
        <w:spacing w:before="74"/>
        <w:ind w:left="853"/>
      </w:pPr>
      <w:r>
        <w:rPr>
          <w:b/>
        </w:rPr>
        <w:lastRenderedPageBreak/>
        <w:t>ЛР</w:t>
      </w:r>
      <w:r>
        <w:rPr>
          <w:b/>
          <w:spacing w:val="-4"/>
        </w:rPr>
        <w:t xml:space="preserve"> </w:t>
      </w:r>
      <w:r>
        <w:rPr>
          <w:b/>
        </w:rPr>
        <w:t>№7.</w:t>
      </w:r>
      <w:r>
        <w:rPr>
          <w:b/>
          <w:spacing w:val="5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оксидов.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оксида</w:t>
      </w:r>
      <w:r>
        <w:rPr>
          <w:spacing w:val="-4"/>
        </w:rPr>
        <w:t xml:space="preserve"> </w:t>
      </w:r>
      <w:r>
        <w:t>углерода.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свойств.</w:t>
      </w:r>
    </w:p>
    <w:p w14:paraId="67F5BF0E" w14:textId="77777777" w:rsidR="00A0491F" w:rsidRDefault="009920BF">
      <w:pPr>
        <w:pStyle w:val="a3"/>
        <w:spacing w:before="40"/>
        <w:ind w:left="853"/>
      </w:pPr>
      <w:r>
        <w:rPr>
          <w:b/>
        </w:rPr>
        <w:t>ЛР</w:t>
      </w:r>
      <w:r>
        <w:rPr>
          <w:b/>
          <w:spacing w:val="-3"/>
        </w:rPr>
        <w:t xml:space="preserve"> </w:t>
      </w:r>
      <w:r>
        <w:rPr>
          <w:b/>
        </w:rPr>
        <w:t>№8.</w:t>
      </w:r>
      <w:r>
        <w:rPr>
          <w:b/>
          <w:spacing w:val="5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гидроксидов.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меди</w:t>
      </w:r>
      <w:r>
        <w:rPr>
          <w:spacing w:val="-3"/>
        </w:rPr>
        <w:t xml:space="preserve"> </w:t>
      </w:r>
      <w:r>
        <w:t>(II),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свойств.</w:t>
      </w:r>
    </w:p>
    <w:p w14:paraId="59AF7BEA" w14:textId="77777777" w:rsidR="00A0491F" w:rsidRDefault="009920BF">
      <w:pPr>
        <w:pStyle w:val="a3"/>
        <w:spacing w:before="42" w:line="276" w:lineRule="auto"/>
        <w:ind w:firstLine="708"/>
      </w:pPr>
      <w:r>
        <w:rPr>
          <w:b/>
        </w:rPr>
        <w:t>ЛР</w:t>
      </w:r>
      <w:r>
        <w:rPr>
          <w:b/>
          <w:spacing w:val="40"/>
        </w:rPr>
        <w:t xml:space="preserve"> </w:t>
      </w:r>
      <w:r>
        <w:rPr>
          <w:b/>
        </w:rPr>
        <w:t>№9.</w:t>
      </w:r>
      <w:r>
        <w:rPr>
          <w:b/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кислот.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нейтрализации.</w:t>
      </w:r>
      <w:r>
        <w:rPr>
          <w:spacing w:val="40"/>
        </w:rPr>
        <w:t xml:space="preserve"> </w:t>
      </w:r>
      <w:r>
        <w:t>Кислотно-основное</w:t>
      </w:r>
      <w:r>
        <w:rPr>
          <w:spacing w:val="40"/>
        </w:rPr>
        <w:t xml:space="preserve"> </w:t>
      </w:r>
      <w:r>
        <w:t>титрование.</w:t>
      </w:r>
      <w:r>
        <w:rPr>
          <w:spacing w:val="40"/>
        </w:rPr>
        <w:t xml:space="preserve"> </w:t>
      </w:r>
      <w:r>
        <w:t>Цвет индикаторов в различных средах.</w:t>
      </w:r>
    </w:p>
    <w:p w14:paraId="3C319534" w14:textId="77777777" w:rsidR="00A0491F" w:rsidRDefault="009920BF">
      <w:pPr>
        <w:pStyle w:val="a3"/>
        <w:spacing w:line="275" w:lineRule="exact"/>
        <w:ind w:left="853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№10.</w:t>
      </w:r>
      <w:r>
        <w:rPr>
          <w:b/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карбонатов,</w:t>
      </w:r>
      <w:r>
        <w:rPr>
          <w:spacing w:val="-1"/>
        </w:rPr>
        <w:t xml:space="preserve"> </w:t>
      </w:r>
      <w:r>
        <w:t>хлоридов,</w:t>
      </w:r>
      <w:r>
        <w:rPr>
          <w:spacing w:val="-4"/>
        </w:rPr>
        <w:t xml:space="preserve"> </w:t>
      </w:r>
      <w:r>
        <w:rPr>
          <w:spacing w:val="-2"/>
        </w:rPr>
        <w:t>сульфа</w:t>
      </w:r>
      <w:r>
        <w:rPr>
          <w:spacing w:val="-2"/>
        </w:rPr>
        <w:t>тов.</w:t>
      </w:r>
    </w:p>
    <w:p w14:paraId="5535B385" w14:textId="77777777" w:rsidR="00A0491F" w:rsidRDefault="009920BF">
      <w:pPr>
        <w:pStyle w:val="a3"/>
        <w:spacing w:before="40"/>
        <w:ind w:left="853"/>
      </w:pPr>
      <w:r>
        <w:rPr>
          <w:b/>
        </w:rPr>
        <w:t>ЛР</w:t>
      </w:r>
      <w:r>
        <w:rPr>
          <w:b/>
          <w:spacing w:val="-4"/>
        </w:rPr>
        <w:t xml:space="preserve"> </w:t>
      </w:r>
      <w:r>
        <w:rPr>
          <w:b/>
        </w:rPr>
        <w:t>№11.</w:t>
      </w:r>
      <w:r>
        <w:rPr>
          <w:b/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14:paraId="0834E809" w14:textId="77777777" w:rsidR="00A0491F" w:rsidRDefault="009920BF">
      <w:pPr>
        <w:pStyle w:val="a3"/>
        <w:spacing w:before="42"/>
        <w:ind w:left="853"/>
      </w:pPr>
      <w:r>
        <w:rPr>
          <w:b/>
          <w:u w:val="single"/>
        </w:rPr>
        <w:t>ПР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№3.</w:t>
      </w:r>
      <w:r>
        <w:rPr>
          <w:b/>
          <w:spacing w:val="-5"/>
        </w:rPr>
        <w:t xml:space="preserve"> </w:t>
      </w: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классами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rPr>
          <w:spacing w:val="-2"/>
        </w:rPr>
        <w:t>соединений.</w:t>
      </w:r>
    </w:p>
    <w:p w14:paraId="70B65844" w14:textId="77777777" w:rsidR="00A0491F" w:rsidRDefault="009920BF">
      <w:pPr>
        <w:pStyle w:val="a3"/>
        <w:spacing w:before="40"/>
        <w:ind w:left="853"/>
      </w:pPr>
      <w:r>
        <w:rPr>
          <w:b/>
          <w:u w:val="single"/>
        </w:rPr>
        <w:t>ПР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№4.</w:t>
      </w:r>
      <w:r>
        <w:rPr>
          <w:b/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14:paraId="1E650EFC" w14:textId="77777777" w:rsidR="00A0491F" w:rsidRDefault="00A0491F">
      <w:pPr>
        <w:pStyle w:val="a3"/>
        <w:spacing w:before="136"/>
        <w:ind w:left="0"/>
      </w:pPr>
    </w:p>
    <w:p w14:paraId="25FC8AC7" w14:textId="77777777" w:rsidR="00A0491F" w:rsidRDefault="009920BF">
      <w:pPr>
        <w:pStyle w:val="3"/>
        <w:ind w:left="710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6464B4BB" w14:textId="77777777" w:rsidR="00A0491F" w:rsidRDefault="009920BF">
      <w:pPr>
        <w:spacing w:before="40"/>
        <w:ind w:left="772"/>
        <w:jc w:val="center"/>
        <w:rPr>
          <w:i/>
          <w:sz w:val="24"/>
        </w:rPr>
      </w:pP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14:paraId="06764BDE" w14:textId="77777777" w:rsidR="00A0491F" w:rsidRDefault="00A0491F">
      <w:pPr>
        <w:pStyle w:val="a3"/>
        <w:spacing w:before="82"/>
        <w:ind w:left="0"/>
        <w:rPr>
          <w:i/>
        </w:rPr>
      </w:pPr>
    </w:p>
    <w:p w14:paraId="034946A3" w14:textId="77777777" w:rsidR="00A0491F" w:rsidRDefault="009920BF">
      <w:pPr>
        <w:pStyle w:val="2"/>
      </w:pPr>
      <w:r>
        <w:t>Модуль</w:t>
      </w:r>
      <w:r>
        <w:rPr>
          <w:spacing w:val="-5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“Расчеты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уравнениям”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2D279D87" w14:textId="77777777" w:rsidR="00A0491F" w:rsidRDefault="009920BF">
      <w:pPr>
        <w:pStyle w:val="a3"/>
        <w:spacing w:before="42" w:line="276" w:lineRule="auto"/>
        <w:ind w:right="145" w:firstLine="708"/>
        <w:jc w:val="both"/>
      </w:pPr>
      <w:r>
        <w:t xml:space="preserve">Вычисление массы (объема, количества вещества) одного из участников реакции по известной массе (объему, количеству вещества) другого участника реакции. Определение количества (массы, объема) продукта реакции, если один из </w:t>
      </w:r>
      <w:proofErr w:type="spellStart"/>
      <w:r>
        <w:t>сореагентов</w:t>
      </w:r>
      <w:proofErr w:type="spellEnd"/>
      <w:r>
        <w:t xml:space="preserve"> взят для реакции в рас</w:t>
      </w:r>
      <w:r>
        <w:t xml:space="preserve">творе. Определение количества (массы, объема) продукта реакции, если один из </w:t>
      </w:r>
      <w:proofErr w:type="spellStart"/>
      <w:r>
        <w:t>сореагентов</w:t>
      </w:r>
      <w:proofErr w:type="spellEnd"/>
      <w:r>
        <w:t xml:space="preserve"> взят для реакции в избытке. Вычисление выхода продукта (в %) реакции от теоретически возможного. Вычисление массы (объема) продукта реакции по известной массе (объему)</w:t>
      </w:r>
      <w:r>
        <w:t xml:space="preserve"> исходного вещества, содержащего определенную долю примесей. Определение состава 2 компонентной смеси по массам веществ, образующихся в ходе одной или нескольких реакций.</w:t>
      </w:r>
    </w:p>
    <w:p w14:paraId="63D3145E" w14:textId="77777777" w:rsidR="00A0491F" w:rsidRDefault="009920BF">
      <w:pPr>
        <w:spacing w:line="273" w:lineRule="exact"/>
        <w:ind w:left="1033"/>
        <w:jc w:val="both"/>
        <w:rPr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"Расчеты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2"/>
          <w:sz w:val="24"/>
        </w:rPr>
        <w:t xml:space="preserve"> уравнениям"</w:t>
      </w:r>
    </w:p>
    <w:p w14:paraId="33C14034" w14:textId="77777777" w:rsidR="00A0491F" w:rsidRDefault="009920BF">
      <w:pPr>
        <w:pStyle w:val="2"/>
        <w:spacing w:before="40"/>
      </w:pPr>
      <w:r>
        <w:t>Модуль</w:t>
      </w:r>
      <w:r>
        <w:rPr>
          <w:spacing w:val="-4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"Расчеты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растворов"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17C8CD81" w14:textId="77777777" w:rsidR="00A0491F" w:rsidRDefault="009920BF">
      <w:pPr>
        <w:pStyle w:val="a3"/>
        <w:spacing w:before="42" w:line="276" w:lineRule="auto"/>
        <w:ind w:right="150" w:firstLine="708"/>
        <w:jc w:val="both"/>
      </w:pPr>
      <w:r>
        <w:t>Концентрация растворов. Массовая доля растворенного вещества. Молярная концентрация растворенного вещества. Правила креста или квадрат Пирсона.</w:t>
      </w:r>
    </w:p>
    <w:p w14:paraId="0D8093B3" w14:textId="77777777" w:rsidR="00A0491F" w:rsidRDefault="009920BF">
      <w:pPr>
        <w:pStyle w:val="a3"/>
        <w:spacing w:line="275" w:lineRule="exact"/>
        <w:ind w:left="853"/>
        <w:jc w:val="both"/>
      </w:pPr>
      <w:r>
        <w:rPr>
          <w:b/>
        </w:rPr>
        <w:t>ПР</w:t>
      </w:r>
      <w:r>
        <w:rPr>
          <w:b/>
          <w:spacing w:val="-4"/>
        </w:rPr>
        <w:t xml:space="preserve"> </w:t>
      </w:r>
      <w:r>
        <w:rPr>
          <w:b/>
        </w:rPr>
        <w:t>№1.</w:t>
      </w:r>
      <w:r>
        <w:rPr>
          <w:b/>
          <w:spacing w:val="-5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молярности.</w:t>
      </w:r>
    </w:p>
    <w:p w14:paraId="18AEF898" w14:textId="77777777" w:rsidR="00A0491F" w:rsidRDefault="009920BF">
      <w:pPr>
        <w:pStyle w:val="2"/>
        <w:spacing w:before="40"/>
      </w:pPr>
      <w:r>
        <w:t>Модуль</w:t>
      </w:r>
      <w:r>
        <w:rPr>
          <w:spacing w:val="-3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“</w:t>
      </w:r>
      <w:r>
        <w:t>Металлы”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0B83AC66" w14:textId="77777777" w:rsidR="00A0491F" w:rsidRDefault="009920BF">
      <w:pPr>
        <w:pStyle w:val="a3"/>
        <w:spacing w:before="42" w:line="276" w:lineRule="auto"/>
        <w:ind w:firstLine="708"/>
      </w:pPr>
      <w:r>
        <w:rPr>
          <w:b/>
        </w:rPr>
        <w:t>ЛР</w:t>
      </w:r>
      <w:r>
        <w:rPr>
          <w:b/>
          <w:spacing w:val="32"/>
        </w:rPr>
        <w:t xml:space="preserve"> </w:t>
      </w:r>
      <w:r>
        <w:rPr>
          <w:b/>
        </w:rPr>
        <w:t>№1.</w:t>
      </w:r>
      <w:r>
        <w:rPr>
          <w:b/>
          <w:spacing w:val="32"/>
        </w:rPr>
        <w:t xml:space="preserve"> </w:t>
      </w:r>
      <w:r>
        <w:t>Щелочные</w:t>
      </w:r>
      <w:r>
        <w:rPr>
          <w:spacing w:val="32"/>
        </w:rPr>
        <w:t xml:space="preserve"> </w:t>
      </w:r>
      <w:r>
        <w:t>металлы.</w:t>
      </w:r>
      <w:r>
        <w:rPr>
          <w:spacing w:val="32"/>
        </w:rPr>
        <w:t xml:space="preserve"> </w:t>
      </w:r>
      <w:r>
        <w:t>Распознавание</w:t>
      </w:r>
      <w:r>
        <w:rPr>
          <w:spacing w:val="32"/>
        </w:rPr>
        <w:t xml:space="preserve"> </w:t>
      </w:r>
      <w:r>
        <w:t>металлов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окрашиванию</w:t>
      </w:r>
      <w:r>
        <w:rPr>
          <w:spacing w:val="80"/>
        </w:rPr>
        <w:t xml:space="preserve"> </w:t>
      </w:r>
      <w:r>
        <w:t>пламени</w:t>
      </w:r>
      <w:r>
        <w:rPr>
          <w:spacing w:val="33"/>
        </w:rPr>
        <w:t xml:space="preserve"> </w:t>
      </w:r>
      <w:r>
        <w:t>солями щелочных и щелочно-земельных металлов.</w:t>
      </w:r>
    </w:p>
    <w:p w14:paraId="55797BFA" w14:textId="77777777" w:rsidR="00A0491F" w:rsidRDefault="009920BF">
      <w:pPr>
        <w:pStyle w:val="a3"/>
        <w:spacing w:line="275" w:lineRule="exact"/>
        <w:ind w:left="853"/>
      </w:pPr>
      <w:r>
        <w:rPr>
          <w:b/>
        </w:rPr>
        <w:t>ЛР</w:t>
      </w:r>
      <w:r>
        <w:rPr>
          <w:b/>
          <w:spacing w:val="64"/>
          <w:w w:val="150"/>
        </w:rPr>
        <w:t xml:space="preserve"> </w:t>
      </w:r>
      <w:r>
        <w:rPr>
          <w:b/>
        </w:rPr>
        <w:t>№2.</w:t>
      </w:r>
      <w:r>
        <w:rPr>
          <w:b/>
          <w:spacing w:val="66"/>
          <w:w w:val="150"/>
        </w:rPr>
        <w:t xml:space="preserve"> </w:t>
      </w:r>
      <w:r>
        <w:t>Взаимодействие</w:t>
      </w:r>
      <w:r>
        <w:rPr>
          <w:spacing w:val="66"/>
          <w:w w:val="150"/>
        </w:rPr>
        <w:t xml:space="preserve"> </w:t>
      </w:r>
      <w:r>
        <w:t>магния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водой.</w:t>
      </w:r>
      <w:r>
        <w:rPr>
          <w:spacing w:val="65"/>
          <w:w w:val="150"/>
        </w:rPr>
        <w:t xml:space="preserve"> </w:t>
      </w:r>
      <w:r>
        <w:t>Взаимодействие</w:t>
      </w:r>
      <w:r>
        <w:rPr>
          <w:spacing w:val="69"/>
          <w:w w:val="150"/>
        </w:rPr>
        <w:t xml:space="preserve"> </w:t>
      </w:r>
      <w:r>
        <w:t>оксида</w:t>
      </w:r>
      <w:r>
        <w:rPr>
          <w:spacing w:val="66"/>
          <w:w w:val="150"/>
        </w:rPr>
        <w:t xml:space="preserve"> </w:t>
      </w:r>
      <w:r>
        <w:t>кальция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rPr>
          <w:spacing w:val="-2"/>
        </w:rPr>
        <w:t>водой.</w:t>
      </w:r>
    </w:p>
    <w:p w14:paraId="30960521" w14:textId="77777777" w:rsidR="00A0491F" w:rsidRDefault="009920BF">
      <w:pPr>
        <w:pStyle w:val="a3"/>
        <w:spacing w:before="40"/>
      </w:pPr>
      <w:r>
        <w:t>Качественные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ионы</w:t>
      </w:r>
      <w:r>
        <w:rPr>
          <w:spacing w:val="-8"/>
        </w:rPr>
        <w:t xml:space="preserve"> </w:t>
      </w:r>
      <w:r>
        <w:t>Са</w:t>
      </w:r>
      <w:r>
        <w:rPr>
          <w:vertAlign w:val="superscript"/>
        </w:rPr>
        <w:t>2+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</w:t>
      </w:r>
      <w:r>
        <w:rPr>
          <w:vertAlign w:val="superscript"/>
        </w:rPr>
        <w:t>2+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жесткости</w:t>
      </w:r>
      <w:r>
        <w:rPr>
          <w:spacing w:val="-8"/>
        </w:rPr>
        <w:t xml:space="preserve"> </w:t>
      </w:r>
      <w:r>
        <w:rPr>
          <w:spacing w:val="-2"/>
        </w:rPr>
        <w:t>воды.</w:t>
      </w:r>
    </w:p>
    <w:p w14:paraId="064F9EA1" w14:textId="77777777" w:rsidR="00A0491F" w:rsidRDefault="009920BF">
      <w:pPr>
        <w:pStyle w:val="a3"/>
        <w:tabs>
          <w:tab w:val="left" w:pos="1397"/>
          <w:tab w:val="left" w:pos="2037"/>
          <w:tab w:val="left" w:pos="3932"/>
          <w:tab w:val="left" w:pos="5202"/>
          <w:tab w:val="left" w:pos="5526"/>
          <w:tab w:val="left" w:pos="6407"/>
          <w:tab w:val="left" w:pos="7897"/>
          <w:tab w:val="left" w:pos="9168"/>
          <w:tab w:val="left" w:pos="9500"/>
        </w:tabs>
        <w:spacing w:before="42"/>
        <w:ind w:left="853"/>
      </w:pPr>
      <w:r>
        <w:rPr>
          <w:b/>
          <w:spacing w:val="-5"/>
        </w:rPr>
        <w:t>ЛР</w:t>
      </w:r>
      <w:r>
        <w:rPr>
          <w:b/>
        </w:rPr>
        <w:tab/>
      </w:r>
      <w:r>
        <w:rPr>
          <w:b/>
          <w:spacing w:val="-5"/>
        </w:rPr>
        <w:t>№3.</w:t>
      </w:r>
      <w:r>
        <w:rPr>
          <w:b/>
        </w:rPr>
        <w:tab/>
      </w:r>
      <w:r>
        <w:rPr>
          <w:spacing w:val="-2"/>
        </w:rPr>
        <w:t>Взаимодействие</w:t>
      </w:r>
      <w:r>
        <w:tab/>
      </w:r>
      <w:r>
        <w:rPr>
          <w:spacing w:val="-2"/>
        </w:rPr>
        <w:t>алюминия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водой.</w:t>
      </w:r>
      <w:r>
        <w:tab/>
      </w:r>
      <w:r>
        <w:rPr>
          <w:spacing w:val="-2"/>
        </w:rPr>
        <w:t>Растворение</w:t>
      </w:r>
      <w:r>
        <w:tab/>
      </w:r>
      <w:r>
        <w:rPr>
          <w:spacing w:val="-2"/>
        </w:rPr>
        <w:t>алюминия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щелочи.</w:t>
      </w:r>
    </w:p>
    <w:p w14:paraId="37853F96" w14:textId="77777777" w:rsidR="00A0491F" w:rsidRDefault="009920BF">
      <w:pPr>
        <w:pStyle w:val="a3"/>
        <w:spacing w:before="40"/>
      </w:pPr>
      <w:r>
        <w:rPr>
          <w:spacing w:val="-2"/>
        </w:rPr>
        <w:t>Алюминотермия.</w:t>
      </w:r>
    </w:p>
    <w:p w14:paraId="0DE520B5" w14:textId="77777777" w:rsidR="00A0491F" w:rsidRDefault="009920BF">
      <w:pPr>
        <w:pStyle w:val="a3"/>
        <w:spacing w:before="42" w:line="276" w:lineRule="auto"/>
        <w:ind w:firstLine="708"/>
      </w:pPr>
      <w:r>
        <w:rPr>
          <w:b/>
        </w:rPr>
        <w:t>ЛР</w:t>
      </w:r>
      <w:r>
        <w:rPr>
          <w:b/>
          <w:spacing w:val="40"/>
        </w:rPr>
        <w:t xml:space="preserve"> </w:t>
      </w:r>
      <w:r>
        <w:rPr>
          <w:b/>
        </w:rPr>
        <w:t>№4.</w:t>
      </w:r>
      <w:r>
        <w:rPr>
          <w:b/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хрома</w:t>
      </w:r>
      <w:r>
        <w:rPr>
          <w:spacing w:val="40"/>
        </w:rPr>
        <w:t xml:space="preserve"> </w:t>
      </w:r>
      <w:r>
        <w:t>(III)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дихромата</w:t>
      </w:r>
      <w:r>
        <w:rPr>
          <w:spacing w:val="40"/>
        </w:rPr>
        <w:t xml:space="preserve"> </w:t>
      </w:r>
      <w:r>
        <w:t>аммония.</w:t>
      </w:r>
      <w:r>
        <w:rPr>
          <w:spacing w:val="40"/>
        </w:rPr>
        <w:t xml:space="preserve"> </w:t>
      </w:r>
      <w:r>
        <w:t>Превращение</w:t>
      </w:r>
      <w:r>
        <w:rPr>
          <w:spacing w:val="40"/>
        </w:rPr>
        <w:t xml:space="preserve"> </w:t>
      </w:r>
      <w:r>
        <w:t>хроматов</w:t>
      </w:r>
      <w:r>
        <w:rPr>
          <w:spacing w:val="40"/>
        </w:rPr>
        <w:t xml:space="preserve"> </w:t>
      </w:r>
      <w:r>
        <w:t>в дихроматы. Окислительные свойства дихромат-иона.</w:t>
      </w:r>
    </w:p>
    <w:p w14:paraId="2A24709C" w14:textId="77777777" w:rsidR="00A0491F" w:rsidRDefault="009920BF">
      <w:pPr>
        <w:pStyle w:val="a3"/>
        <w:spacing w:line="275" w:lineRule="exact"/>
        <w:ind w:left="853"/>
      </w:pPr>
      <w:r>
        <w:rPr>
          <w:b/>
        </w:rPr>
        <w:t>ЛР</w:t>
      </w:r>
      <w:r>
        <w:rPr>
          <w:b/>
          <w:spacing w:val="65"/>
          <w:w w:val="150"/>
        </w:rPr>
        <w:t xml:space="preserve"> </w:t>
      </w:r>
      <w:r>
        <w:rPr>
          <w:b/>
        </w:rPr>
        <w:t>№5.</w:t>
      </w:r>
      <w:r>
        <w:rPr>
          <w:b/>
          <w:spacing w:val="64"/>
          <w:w w:val="150"/>
        </w:rPr>
        <w:t xml:space="preserve"> </w:t>
      </w:r>
      <w:r>
        <w:t>Горение</w:t>
      </w:r>
      <w:r>
        <w:rPr>
          <w:spacing w:val="66"/>
          <w:w w:val="150"/>
        </w:rPr>
        <w:t xml:space="preserve"> </w:t>
      </w:r>
      <w:r>
        <w:t>железа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кислороде.</w:t>
      </w:r>
      <w:r>
        <w:rPr>
          <w:spacing w:val="66"/>
          <w:w w:val="150"/>
        </w:rPr>
        <w:t xml:space="preserve"> </w:t>
      </w:r>
      <w:r>
        <w:t>Качественные</w:t>
      </w:r>
      <w:r>
        <w:rPr>
          <w:spacing w:val="65"/>
          <w:w w:val="150"/>
        </w:rPr>
        <w:t xml:space="preserve"> </w:t>
      </w:r>
      <w:r>
        <w:t>реакции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ионы</w:t>
      </w:r>
      <w:r>
        <w:rPr>
          <w:spacing w:val="79"/>
          <w:w w:val="150"/>
        </w:rPr>
        <w:t xml:space="preserve"> </w:t>
      </w:r>
      <w:r>
        <w:t>Fe</w:t>
      </w:r>
      <w:r>
        <w:rPr>
          <w:vertAlign w:val="superscript"/>
        </w:rPr>
        <w:t>2+</w:t>
      </w:r>
      <w:r>
        <w:t>и</w:t>
      </w:r>
      <w:r>
        <w:rPr>
          <w:spacing w:val="64"/>
          <w:w w:val="150"/>
        </w:rPr>
        <w:t xml:space="preserve"> </w:t>
      </w:r>
      <w:r>
        <w:t>Fe</w:t>
      </w:r>
      <w:r>
        <w:rPr>
          <w:vertAlign w:val="superscript"/>
        </w:rPr>
        <w:t>3+</w:t>
      </w:r>
      <w:r>
        <w:rPr>
          <w:spacing w:val="62"/>
          <w:w w:val="150"/>
        </w:rPr>
        <w:t xml:space="preserve"> </w:t>
      </w:r>
      <w:r>
        <w:rPr>
          <w:spacing w:val="-10"/>
        </w:rPr>
        <w:t>.</w:t>
      </w:r>
    </w:p>
    <w:p w14:paraId="5300D4A2" w14:textId="77777777" w:rsidR="00A0491F" w:rsidRDefault="009920BF">
      <w:pPr>
        <w:pStyle w:val="a3"/>
        <w:spacing w:before="40"/>
      </w:pPr>
      <w:r>
        <w:t>Отношение</w:t>
      </w:r>
      <w:r>
        <w:rPr>
          <w:spacing w:val="-2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кислотам.</w:t>
      </w:r>
      <w:r>
        <w:rPr>
          <w:spacing w:val="-3"/>
        </w:rPr>
        <w:t xml:space="preserve"> </w:t>
      </w:r>
      <w:r>
        <w:t>Коррозия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металлов.</w:t>
      </w:r>
    </w:p>
    <w:p w14:paraId="61EA1B06" w14:textId="77777777" w:rsidR="00A0491F" w:rsidRDefault="009920BF">
      <w:pPr>
        <w:pStyle w:val="a3"/>
        <w:spacing w:before="42"/>
        <w:ind w:left="853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№6.</w:t>
      </w:r>
      <w:r>
        <w:rPr>
          <w:b/>
          <w:spacing w:val="-5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марганца.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2"/>
        </w:rPr>
        <w:t xml:space="preserve"> реакции.</w:t>
      </w:r>
    </w:p>
    <w:p w14:paraId="6D1B9CA7" w14:textId="77777777" w:rsidR="00A0491F" w:rsidRDefault="009920BF">
      <w:pPr>
        <w:pStyle w:val="a3"/>
        <w:spacing w:before="40"/>
        <w:ind w:left="853"/>
      </w:pPr>
      <w:r>
        <w:rPr>
          <w:b/>
        </w:rPr>
        <w:t>ПР</w:t>
      </w:r>
      <w:r>
        <w:rPr>
          <w:b/>
          <w:spacing w:val="-15"/>
        </w:rPr>
        <w:t xml:space="preserve"> </w:t>
      </w:r>
      <w:r>
        <w:rPr>
          <w:b/>
        </w:rPr>
        <w:t>№2-3.</w:t>
      </w:r>
      <w:r>
        <w:rPr>
          <w:b/>
          <w:spacing w:val="-14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катионов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смеси</w:t>
      </w:r>
      <w:r>
        <w:rPr>
          <w:spacing w:val="-11"/>
        </w:rPr>
        <w:t xml:space="preserve"> </w:t>
      </w:r>
      <w:r>
        <w:t>веществ:</w:t>
      </w:r>
      <w:r>
        <w:rPr>
          <w:spacing w:val="-9"/>
        </w:rPr>
        <w:t xml:space="preserve"> </w:t>
      </w:r>
      <w:r>
        <w:t>Са</w:t>
      </w:r>
      <w:r>
        <w:rPr>
          <w:vertAlign w:val="superscript"/>
        </w:rPr>
        <w:t>2+</w:t>
      </w:r>
      <w:r>
        <w:rPr>
          <w:spacing w:val="-12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Ва</w:t>
      </w:r>
      <w:r>
        <w:rPr>
          <w:vertAlign w:val="superscript"/>
        </w:rPr>
        <w:t>2+</w:t>
      </w:r>
      <w:r>
        <w:t>,</w:t>
      </w:r>
      <w:r>
        <w:rPr>
          <w:spacing w:val="-11"/>
        </w:rPr>
        <w:t xml:space="preserve"> </w:t>
      </w:r>
      <w:r>
        <w:t>Cu</w:t>
      </w:r>
      <w:r>
        <w:rPr>
          <w:vertAlign w:val="superscript"/>
        </w:rPr>
        <w:t>2+</w:t>
      </w:r>
      <w:r>
        <w:t>,</w:t>
      </w:r>
      <w:r>
        <w:rPr>
          <w:spacing w:val="-11"/>
        </w:rPr>
        <w:t xml:space="preserve"> </w:t>
      </w:r>
      <w:r>
        <w:t>Fe</w:t>
      </w:r>
      <w:r>
        <w:rPr>
          <w:vertAlign w:val="superscript"/>
        </w:rPr>
        <w:t>2+</w:t>
      </w:r>
      <w:r>
        <w:rPr>
          <w:spacing w:val="-13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Fe</w:t>
      </w:r>
      <w:r>
        <w:rPr>
          <w:vertAlign w:val="superscript"/>
        </w:rPr>
        <w:t>3+</w:t>
      </w:r>
      <w:r>
        <w:t>,</w:t>
      </w:r>
      <w:r>
        <w:rPr>
          <w:spacing w:val="-11"/>
        </w:rPr>
        <w:t xml:space="preserve"> </w:t>
      </w:r>
      <w:r>
        <w:t>Mg</w:t>
      </w:r>
      <w:r>
        <w:rPr>
          <w:vertAlign w:val="superscript"/>
        </w:rPr>
        <w:t>2+</w:t>
      </w:r>
      <w:r>
        <w:t>,</w:t>
      </w:r>
      <w:r>
        <w:rPr>
          <w:spacing w:val="-11"/>
        </w:rPr>
        <w:t xml:space="preserve"> </w:t>
      </w:r>
      <w:r>
        <w:t>Ni</w:t>
      </w:r>
      <w:r>
        <w:rPr>
          <w:spacing w:val="-25"/>
        </w:rPr>
        <w:t xml:space="preserve"> </w:t>
      </w:r>
      <w:r>
        <w:rPr>
          <w:spacing w:val="-5"/>
          <w:vertAlign w:val="superscript"/>
        </w:rPr>
        <w:t>2+</w:t>
      </w:r>
    </w:p>
    <w:p w14:paraId="5755ACF3" w14:textId="77777777" w:rsidR="00A0491F" w:rsidRDefault="009920BF">
      <w:pPr>
        <w:pStyle w:val="2"/>
        <w:spacing w:before="42"/>
        <w:jc w:val="left"/>
      </w:pPr>
      <w:r>
        <w:t>Модуль</w:t>
      </w:r>
      <w:r>
        <w:rPr>
          <w:spacing w:val="-3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"Неметаллы" (8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14:paraId="0CD8D0E7" w14:textId="77777777" w:rsidR="00A0491F" w:rsidRDefault="009920BF">
      <w:pPr>
        <w:spacing w:before="40"/>
        <w:ind w:left="853"/>
        <w:jc w:val="both"/>
        <w:rPr>
          <w:i/>
          <w:sz w:val="24"/>
        </w:rPr>
      </w:pPr>
      <w:r>
        <w:rPr>
          <w:i/>
          <w:sz w:val="24"/>
        </w:rPr>
        <w:t>Блок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“Сера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соединения”</w:t>
      </w:r>
    </w:p>
    <w:p w14:paraId="74D2F399" w14:textId="77777777" w:rsidR="00A0491F" w:rsidRDefault="009920BF">
      <w:pPr>
        <w:pStyle w:val="a3"/>
        <w:spacing w:before="42" w:line="276" w:lineRule="auto"/>
        <w:ind w:right="157" w:firstLine="708"/>
        <w:jc w:val="both"/>
      </w:pPr>
      <w:r>
        <w:rPr>
          <w:b/>
        </w:rPr>
        <w:t xml:space="preserve">ЛР №7. </w:t>
      </w:r>
      <w:r>
        <w:t>Плавление серы. Получение пластической (аморфной серы). Взаимодействие серы с металлами.</w:t>
      </w:r>
    </w:p>
    <w:p w14:paraId="5BD831F0" w14:textId="77777777" w:rsidR="00A0491F" w:rsidRDefault="009920BF">
      <w:pPr>
        <w:pStyle w:val="a3"/>
        <w:spacing w:line="276" w:lineRule="auto"/>
        <w:ind w:right="150" w:firstLine="708"/>
        <w:jc w:val="both"/>
      </w:pPr>
      <w:r>
        <w:rPr>
          <w:b/>
        </w:rPr>
        <w:t xml:space="preserve">ЛР №8. </w:t>
      </w:r>
      <w:r>
        <w:t xml:space="preserve">Получение сероводорода. Горение сероводорода и его кислотные свойства. Растворение сероводорода в воде. Почернение серебряных и медных пластинок при погружении </w:t>
      </w:r>
      <w:r>
        <w:t>их в сероводородную воду.</w:t>
      </w:r>
    </w:p>
    <w:p w14:paraId="100099AF" w14:textId="77777777" w:rsidR="00A0491F" w:rsidRDefault="00A0491F">
      <w:pPr>
        <w:pStyle w:val="a3"/>
        <w:spacing w:line="276" w:lineRule="auto"/>
        <w:jc w:val="both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02148BB8" w14:textId="77777777" w:rsidR="00A0491F" w:rsidRDefault="009920BF">
      <w:pPr>
        <w:pStyle w:val="a3"/>
        <w:spacing w:before="74" w:line="276" w:lineRule="auto"/>
        <w:ind w:right="143" w:firstLine="708"/>
        <w:jc w:val="both"/>
      </w:pPr>
      <w:r>
        <w:rPr>
          <w:b/>
        </w:rPr>
        <w:lastRenderedPageBreak/>
        <w:t xml:space="preserve">ЛР №9. </w:t>
      </w:r>
      <w:r>
        <w:t xml:space="preserve">Получение оксида серы (IV) и сернистой кислоты действием концентрированной серной кислоты на медь. Обесцвечивание живых цветов оксидом серы (IV). Свойства сернистой </w:t>
      </w:r>
      <w:r>
        <w:rPr>
          <w:spacing w:val="-2"/>
        </w:rPr>
        <w:t>кислоты.</w:t>
      </w:r>
    </w:p>
    <w:p w14:paraId="6940CDB6" w14:textId="77777777" w:rsidR="00A0491F" w:rsidRDefault="009920BF">
      <w:pPr>
        <w:pStyle w:val="a3"/>
        <w:spacing w:line="274" w:lineRule="exact"/>
        <w:ind w:left="853"/>
        <w:jc w:val="both"/>
      </w:pPr>
      <w:r>
        <w:rPr>
          <w:b/>
        </w:rPr>
        <w:t>ЛР</w:t>
      </w:r>
      <w:r>
        <w:rPr>
          <w:b/>
          <w:spacing w:val="-5"/>
        </w:rPr>
        <w:t xml:space="preserve"> </w:t>
      </w:r>
      <w:r>
        <w:rPr>
          <w:b/>
        </w:rPr>
        <w:t>№10.</w:t>
      </w:r>
      <w:r>
        <w:rPr>
          <w:b/>
          <w:spacing w:val="-5"/>
        </w:rPr>
        <w:t xml:space="preserve"> </w:t>
      </w:r>
      <w:r>
        <w:t>Гигроскопические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</w:t>
      </w:r>
      <w:r>
        <w:t>ерной</w:t>
      </w:r>
      <w:r>
        <w:rPr>
          <w:spacing w:val="-4"/>
        </w:rPr>
        <w:t xml:space="preserve"> </w:t>
      </w:r>
      <w:r>
        <w:t>кислоты.</w:t>
      </w:r>
      <w:r>
        <w:rPr>
          <w:spacing w:val="-4"/>
        </w:rPr>
        <w:t xml:space="preserve"> </w:t>
      </w:r>
      <w:r>
        <w:t>Обугливание</w:t>
      </w:r>
      <w:r>
        <w:rPr>
          <w:spacing w:val="-4"/>
        </w:rPr>
        <w:t xml:space="preserve"> </w:t>
      </w:r>
      <w:r>
        <w:t>сахарной</w:t>
      </w:r>
      <w:r>
        <w:rPr>
          <w:spacing w:val="-4"/>
        </w:rPr>
        <w:t xml:space="preserve"> </w:t>
      </w:r>
      <w:r>
        <w:rPr>
          <w:spacing w:val="-2"/>
        </w:rPr>
        <w:t>пудры.</w:t>
      </w:r>
    </w:p>
    <w:p w14:paraId="76209DFA" w14:textId="77777777" w:rsidR="00A0491F" w:rsidRDefault="009920BF">
      <w:pPr>
        <w:spacing w:before="42"/>
        <w:ind w:left="853"/>
        <w:jc w:val="both"/>
        <w:rPr>
          <w:i/>
          <w:sz w:val="24"/>
        </w:rPr>
      </w:pPr>
      <w:r>
        <w:rPr>
          <w:i/>
          <w:sz w:val="24"/>
        </w:rPr>
        <w:t>Блок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“Азот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фосфор”</w:t>
      </w:r>
    </w:p>
    <w:p w14:paraId="5C596F03" w14:textId="77777777" w:rsidR="00A0491F" w:rsidRDefault="009920BF">
      <w:pPr>
        <w:pStyle w:val="a3"/>
        <w:spacing w:before="40"/>
        <w:ind w:left="853"/>
        <w:jc w:val="both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№11.</w:t>
      </w:r>
      <w:r>
        <w:rPr>
          <w:b/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азота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нитрита</w:t>
      </w:r>
      <w:r>
        <w:rPr>
          <w:spacing w:val="-2"/>
        </w:rPr>
        <w:t xml:space="preserve"> </w:t>
      </w:r>
      <w:r>
        <w:t>аммония.</w:t>
      </w:r>
      <w:r>
        <w:rPr>
          <w:spacing w:val="-4"/>
        </w:rPr>
        <w:t xml:space="preserve"> </w:t>
      </w:r>
      <w:r>
        <w:t>Возгонка</w:t>
      </w:r>
      <w:r>
        <w:rPr>
          <w:spacing w:val="-1"/>
        </w:rPr>
        <w:t xml:space="preserve"> </w:t>
      </w:r>
      <w:r>
        <w:t>хлорида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карбоната</w:t>
      </w:r>
      <w:r>
        <w:rPr>
          <w:spacing w:val="-3"/>
        </w:rPr>
        <w:t xml:space="preserve"> </w:t>
      </w:r>
      <w:r>
        <w:rPr>
          <w:spacing w:val="-2"/>
        </w:rPr>
        <w:t>аммония.</w:t>
      </w:r>
    </w:p>
    <w:p w14:paraId="6E04B535" w14:textId="77777777" w:rsidR="00A0491F" w:rsidRDefault="009920BF">
      <w:pPr>
        <w:pStyle w:val="a3"/>
        <w:spacing w:before="42"/>
        <w:jc w:val="both"/>
      </w:pPr>
      <w:r>
        <w:t>Каталитическое</w:t>
      </w:r>
      <w:r>
        <w:rPr>
          <w:spacing w:val="-4"/>
        </w:rPr>
        <w:t xml:space="preserve"> </w:t>
      </w:r>
      <w:r>
        <w:t>окисление</w:t>
      </w:r>
      <w:r>
        <w:rPr>
          <w:spacing w:val="-3"/>
        </w:rPr>
        <w:t xml:space="preserve"> </w:t>
      </w:r>
      <w:r>
        <w:t>аммиака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оксида</w:t>
      </w:r>
      <w:r>
        <w:rPr>
          <w:spacing w:val="-6"/>
        </w:rPr>
        <w:t xml:space="preserve"> </w:t>
      </w:r>
      <w:r>
        <w:t>хрома</w:t>
      </w:r>
      <w:r>
        <w:rPr>
          <w:spacing w:val="-6"/>
        </w:rPr>
        <w:t xml:space="preserve"> </w:t>
      </w:r>
      <w:r>
        <w:rPr>
          <w:spacing w:val="-2"/>
        </w:rPr>
        <w:t>(III).</w:t>
      </w:r>
    </w:p>
    <w:p w14:paraId="45A89A67" w14:textId="77777777" w:rsidR="00A0491F" w:rsidRDefault="009920BF">
      <w:pPr>
        <w:pStyle w:val="a3"/>
        <w:spacing w:before="40"/>
        <w:ind w:left="853"/>
        <w:jc w:val="both"/>
      </w:pPr>
      <w:r>
        <w:rPr>
          <w:b/>
        </w:rPr>
        <w:t>ЛР</w:t>
      </w:r>
      <w:r>
        <w:rPr>
          <w:b/>
          <w:spacing w:val="-6"/>
        </w:rPr>
        <w:t xml:space="preserve"> </w:t>
      </w:r>
      <w:r>
        <w:rPr>
          <w:b/>
        </w:rPr>
        <w:t>№12.</w:t>
      </w:r>
      <w:r>
        <w:rPr>
          <w:b/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азотной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селитры.</w:t>
      </w:r>
      <w:r>
        <w:rPr>
          <w:spacing w:val="-3"/>
        </w:rPr>
        <w:t xml:space="preserve"> </w:t>
      </w:r>
      <w:r>
        <w:t>Горение</w:t>
      </w:r>
      <w:r>
        <w:rPr>
          <w:spacing w:val="-3"/>
        </w:rPr>
        <w:t xml:space="preserve"> </w:t>
      </w:r>
      <w:r>
        <w:t>скипидара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азотной</w:t>
      </w:r>
      <w:r>
        <w:rPr>
          <w:spacing w:val="-3"/>
        </w:rPr>
        <w:t xml:space="preserve"> </w:t>
      </w:r>
      <w:r>
        <w:rPr>
          <w:spacing w:val="-2"/>
        </w:rPr>
        <w:t>кислоте.</w:t>
      </w:r>
    </w:p>
    <w:p w14:paraId="70384DD6" w14:textId="77777777" w:rsidR="00A0491F" w:rsidRDefault="009920BF">
      <w:pPr>
        <w:pStyle w:val="a3"/>
        <w:spacing w:before="42"/>
        <w:jc w:val="both"/>
      </w:pPr>
      <w:r>
        <w:t>Получение</w:t>
      </w:r>
      <w:r>
        <w:rPr>
          <w:spacing w:val="-3"/>
        </w:rPr>
        <w:t xml:space="preserve"> </w:t>
      </w:r>
      <w:r>
        <w:t>оксида</w:t>
      </w:r>
      <w:r>
        <w:rPr>
          <w:spacing w:val="-3"/>
        </w:rPr>
        <w:t xml:space="preserve"> </w:t>
      </w:r>
      <w:r>
        <w:t>фосфора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фосфорной</w:t>
      </w:r>
      <w:r>
        <w:rPr>
          <w:spacing w:val="-5"/>
        </w:rPr>
        <w:t xml:space="preserve"> </w:t>
      </w:r>
      <w:r>
        <w:rPr>
          <w:spacing w:val="-2"/>
        </w:rPr>
        <w:t>кислоты.</w:t>
      </w:r>
    </w:p>
    <w:p w14:paraId="3B0F0494" w14:textId="77777777" w:rsidR="00A0491F" w:rsidRDefault="009920BF">
      <w:pPr>
        <w:spacing w:before="40"/>
        <w:ind w:left="853"/>
        <w:jc w:val="both"/>
        <w:rPr>
          <w:i/>
          <w:sz w:val="24"/>
        </w:rPr>
      </w:pPr>
      <w:r>
        <w:rPr>
          <w:i/>
          <w:sz w:val="24"/>
        </w:rPr>
        <w:t>Блок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“Углерод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кремний”</w:t>
      </w:r>
    </w:p>
    <w:p w14:paraId="4A2F62BA" w14:textId="77777777" w:rsidR="00A0491F" w:rsidRDefault="009920BF">
      <w:pPr>
        <w:pStyle w:val="a3"/>
        <w:spacing w:before="42"/>
        <w:ind w:left="853"/>
        <w:jc w:val="both"/>
      </w:pPr>
      <w:r>
        <w:rPr>
          <w:b/>
        </w:rPr>
        <w:t>ЛР</w:t>
      </w:r>
      <w:r>
        <w:rPr>
          <w:b/>
          <w:spacing w:val="-3"/>
        </w:rPr>
        <w:t xml:space="preserve"> </w:t>
      </w:r>
      <w:r>
        <w:rPr>
          <w:b/>
        </w:rPr>
        <w:t>№13.</w:t>
      </w:r>
      <w:r>
        <w:rPr>
          <w:b/>
          <w:spacing w:val="-3"/>
        </w:rPr>
        <w:t xml:space="preserve"> </w:t>
      </w:r>
      <w:r>
        <w:t>Адсорбция</w:t>
      </w:r>
      <w:r>
        <w:rPr>
          <w:spacing w:val="-4"/>
        </w:rPr>
        <w:t xml:space="preserve"> </w:t>
      </w:r>
      <w:r>
        <w:t>активированным</w:t>
      </w:r>
      <w:r>
        <w:rPr>
          <w:spacing w:val="-2"/>
        </w:rPr>
        <w:t xml:space="preserve"> </w:t>
      </w:r>
      <w:r>
        <w:t>углем</w:t>
      </w:r>
      <w:r>
        <w:rPr>
          <w:spacing w:val="-3"/>
        </w:rPr>
        <w:t xml:space="preserve"> </w:t>
      </w:r>
      <w:r>
        <w:t>газов,</w:t>
      </w:r>
      <w:r>
        <w:rPr>
          <w:spacing w:val="-4"/>
        </w:rPr>
        <w:t xml:space="preserve"> </w:t>
      </w:r>
      <w:r>
        <w:t>красящих</w:t>
      </w:r>
      <w:r>
        <w:rPr>
          <w:spacing w:val="-2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пахучих</w:t>
      </w:r>
      <w:r>
        <w:rPr>
          <w:spacing w:val="-3"/>
        </w:rPr>
        <w:t xml:space="preserve"> </w:t>
      </w:r>
      <w:r>
        <w:rPr>
          <w:spacing w:val="-2"/>
        </w:rPr>
        <w:t>веществ.</w:t>
      </w:r>
    </w:p>
    <w:p w14:paraId="16EB65EB" w14:textId="77777777" w:rsidR="00A0491F" w:rsidRDefault="009920BF">
      <w:pPr>
        <w:pStyle w:val="a3"/>
        <w:spacing w:before="40"/>
        <w:jc w:val="both"/>
      </w:pPr>
      <w:r>
        <w:t>Получение</w:t>
      </w:r>
      <w:r>
        <w:rPr>
          <w:spacing w:val="-5"/>
        </w:rPr>
        <w:t xml:space="preserve"> </w:t>
      </w:r>
      <w:r>
        <w:t>углекислого</w:t>
      </w:r>
      <w:r>
        <w:rPr>
          <w:spacing w:val="-3"/>
        </w:rPr>
        <w:t xml:space="preserve"> </w:t>
      </w:r>
      <w:r>
        <w:t>газа.</w:t>
      </w:r>
      <w:r>
        <w:rPr>
          <w:spacing w:val="-4"/>
        </w:rPr>
        <w:t xml:space="preserve"> </w:t>
      </w:r>
      <w:r>
        <w:t>Гашение</w:t>
      </w:r>
      <w:r>
        <w:rPr>
          <w:spacing w:val="-4"/>
        </w:rPr>
        <w:t xml:space="preserve"> </w:t>
      </w:r>
      <w:r>
        <w:t>оксидом</w:t>
      </w:r>
      <w:r>
        <w:rPr>
          <w:spacing w:val="-4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(IV)</w:t>
      </w:r>
      <w:r>
        <w:rPr>
          <w:spacing w:val="51"/>
        </w:rPr>
        <w:t xml:space="preserve"> </w:t>
      </w:r>
      <w:r>
        <w:t>горящей</w:t>
      </w:r>
      <w:r>
        <w:rPr>
          <w:spacing w:val="-2"/>
        </w:rPr>
        <w:t xml:space="preserve"> свечи.</w:t>
      </w:r>
    </w:p>
    <w:p w14:paraId="5FB1B4DF" w14:textId="77777777" w:rsidR="00A0491F" w:rsidRDefault="009920BF">
      <w:pPr>
        <w:pStyle w:val="a3"/>
        <w:spacing w:before="42" w:line="276" w:lineRule="auto"/>
        <w:ind w:right="146" w:firstLine="708"/>
        <w:jc w:val="both"/>
      </w:pPr>
      <w:r>
        <w:rPr>
          <w:b/>
        </w:rPr>
        <w:t xml:space="preserve">ЛР №14. </w:t>
      </w:r>
      <w:r>
        <w:t>Взаимодействие оксида кремния с гидроксидом натрия. Получение геля кремниевой кислоты.</w:t>
      </w:r>
    </w:p>
    <w:p w14:paraId="3F74BA4F" w14:textId="77777777" w:rsidR="00A0491F" w:rsidRDefault="009920BF">
      <w:pPr>
        <w:pStyle w:val="2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“Основы</w:t>
      </w:r>
      <w:r>
        <w:rPr>
          <w:spacing w:val="-1"/>
        </w:rPr>
        <w:t xml:space="preserve"> </w:t>
      </w:r>
      <w:r>
        <w:t>химической</w:t>
      </w:r>
      <w:r>
        <w:rPr>
          <w:spacing w:val="54"/>
        </w:rPr>
        <w:t xml:space="preserve"> </w:t>
      </w:r>
      <w:r>
        <w:t>кинетики"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7C1C46BB" w14:textId="77777777" w:rsidR="00A0491F" w:rsidRDefault="009920BF">
      <w:pPr>
        <w:pStyle w:val="a3"/>
        <w:spacing w:before="40" w:line="276" w:lineRule="auto"/>
        <w:ind w:right="151" w:firstLine="708"/>
        <w:jc w:val="both"/>
      </w:pPr>
      <w:r>
        <w:t>Химическое уравнение, термохимическое уравнение. Выход продукта реакци</w:t>
      </w:r>
      <w:r>
        <w:t>и. Скорость химической реакции. Химическое равновесие. Расчеты по термохимическим уравнениям.</w:t>
      </w:r>
    </w:p>
    <w:p w14:paraId="63D27290" w14:textId="77777777" w:rsidR="00A0491F" w:rsidRDefault="009920BF">
      <w:pPr>
        <w:pStyle w:val="a3"/>
        <w:spacing w:line="276" w:lineRule="auto"/>
        <w:ind w:right="155" w:firstLine="708"/>
        <w:jc w:val="both"/>
      </w:pPr>
      <w:r>
        <w:rPr>
          <w:b/>
        </w:rPr>
        <w:t xml:space="preserve">ЛР №15. </w:t>
      </w:r>
      <w:r>
        <w:t>Зависимость скорости реакции от температуры. Правило Вант-Гоффа.</w:t>
      </w:r>
      <w:r>
        <w:rPr>
          <w:spacing w:val="40"/>
        </w:rPr>
        <w:t xml:space="preserve"> </w:t>
      </w:r>
      <w:r>
        <w:t>Теплота сгорания. Закон Гесса.</w:t>
      </w:r>
    </w:p>
    <w:p w14:paraId="1B81D741" w14:textId="77777777" w:rsidR="00A0491F" w:rsidRDefault="009920BF">
      <w:pPr>
        <w:pStyle w:val="2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№6</w:t>
      </w:r>
      <w:r>
        <w:rPr>
          <w:spacing w:val="-4"/>
        </w:rPr>
        <w:t xml:space="preserve"> </w:t>
      </w:r>
      <w:r>
        <w:t>“Решения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повышенного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сложности"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5F2BA364" w14:textId="77777777" w:rsidR="00A0491F" w:rsidRDefault="009920BF">
      <w:pPr>
        <w:pStyle w:val="a3"/>
        <w:spacing w:before="41" w:line="276" w:lineRule="auto"/>
        <w:ind w:right="149" w:firstLine="708"/>
        <w:jc w:val="both"/>
      </w:pPr>
      <w:r>
        <w:t>Решение задач повышенной трудности, творческих задач, задач по материалам ГИА, нестандартных задач.</w:t>
      </w:r>
    </w:p>
    <w:p w14:paraId="282817CF" w14:textId="77777777" w:rsidR="00A0491F" w:rsidRDefault="00A0491F">
      <w:pPr>
        <w:pStyle w:val="a3"/>
        <w:spacing w:before="39"/>
        <w:ind w:left="0"/>
      </w:pPr>
    </w:p>
    <w:p w14:paraId="252629EE" w14:textId="77777777" w:rsidR="00A0491F" w:rsidRDefault="009920BF">
      <w:pPr>
        <w:pStyle w:val="2"/>
        <w:spacing w:before="1"/>
        <w:ind w:left="287"/>
        <w:jc w:val="left"/>
      </w:pPr>
      <w:r>
        <w:t>7.</w:t>
      </w:r>
      <w:r>
        <w:rPr>
          <w:spacing w:val="-11"/>
        </w:rPr>
        <w:t xml:space="preserve"> </w:t>
      </w: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4"/>
        </w:rPr>
        <w:t>курса</w:t>
      </w:r>
    </w:p>
    <w:p w14:paraId="44235F1C" w14:textId="77777777" w:rsidR="00A0491F" w:rsidRDefault="009920BF">
      <w:pPr>
        <w:pStyle w:val="3"/>
        <w:spacing w:before="42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1C04923C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rPr>
          <w:sz w:val="24"/>
        </w:rPr>
      </w:pPr>
      <w:r>
        <w:rPr>
          <w:sz w:val="24"/>
        </w:rPr>
        <w:t>Астафуров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Просвещение,1982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66AD233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Глинка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1988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B0ED686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line="276" w:lineRule="auto"/>
        <w:ind w:left="146" w:right="989" w:firstLine="0"/>
        <w:rPr>
          <w:sz w:val="24"/>
        </w:rPr>
      </w:pPr>
      <w:proofErr w:type="spellStart"/>
      <w:r>
        <w:rPr>
          <w:sz w:val="24"/>
        </w:rPr>
        <w:t>Дьячкович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Качалова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 Новосибирск: Изд. НГПУ, 2005.</w:t>
      </w:r>
    </w:p>
    <w:p w14:paraId="0348D762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before="0" w:line="275" w:lineRule="exact"/>
        <w:rPr>
          <w:sz w:val="24"/>
        </w:rPr>
      </w:pPr>
      <w:r>
        <w:rPr>
          <w:sz w:val="24"/>
        </w:rPr>
        <w:t>Полосин</w:t>
      </w:r>
      <w:r>
        <w:rPr>
          <w:spacing w:val="-4"/>
          <w:sz w:val="24"/>
        </w:rPr>
        <w:t xml:space="preserve"> </w:t>
      </w:r>
      <w:r>
        <w:rPr>
          <w:sz w:val="24"/>
        </w:rPr>
        <w:t>В.С.,</w:t>
      </w:r>
      <w:r>
        <w:rPr>
          <w:spacing w:val="-5"/>
          <w:sz w:val="24"/>
        </w:rPr>
        <w:t xml:space="preserve"> </w:t>
      </w:r>
      <w:r>
        <w:rPr>
          <w:sz w:val="24"/>
        </w:rPr>
        <w:t>Прокопенко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1C7B7217" w14:textId="77777777" w:rsidR="00A0491F" w:rsidRDefault="009920BF">
      <w:pPr>
        <w:pStyle w:val="a3"/>
        <w:spacing w:before="42"/>
      </w:pPr>
      <w:r>
        <w:t>«Просвещение»,</w:t>
      </w:r>
      <w:r>
        <w:rPr>
          <w:spacing w:val="-8"/>
        </w:rPr>
        <w:t xml:space="preserve"> </w:t>
      </w:r>
      <w:r>
        <w:rPr>
          <w:spacing w:val="-2"/>
        </w:rPr>
        <w:t>1989г.</w:t>
      </w:r>
    </w:p>
    <w:p w14:paraId="46D4ABA2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line="276" w:lineRule="auto"/>
        <w:ind w:left="146" w:right="522" w:firstLine="0"/>
        <w:rPr>
          <w:sz w:val="24"/>
        </w:rPr>
      </w:pPr>
      <w:r>
        <w:rPr>
          <w:sz w:val="24"/>
        </w:rPr>
        <w:t>Степин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Д.,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Аликберова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 М.: Дрофа, 2002 г.</w:t>
      </w:r>
    </w:p>
    <w:p w14:paraId="67C93712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before="0" w:line="275" w:lineRule="exact"/>
        <w:rPr>
          <w:sz w:val="24"/>
        </w:rPr>
      </w:pPr>
      <w:proofErr w:type="spellStart"/>
      <w:r>
        <w:rPr>
          <w:sz w:val="24"/>
        </w:rPr>
        <w:t>Фримантл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D52A9D9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Ходаков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Неорганическая 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1972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74AAA6B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rPr>
          <w:sz w:val="24"/>
        </w:rPr>
      </w:pPr>
      <w:r>
        <w:rPr>
          <w:sz w:val="24"/>
        </w:rPr>
        <w:t>Хомченко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Платонов</w:t>
      </w:r>
      <w:r>
        <w:rPr>
          <w:spacing w:val="-3"/>
          <w:sz w:val="24"/>
        </w:rPr>
        <w:t xml:space="preserve"> </w:t>
      </w:r>
      <w:r>
        <w:rPr>
          <w:sz w:val="24"/>
        </w:rPr>
        <w:t>Ф.П.,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6678BABD" w14:textId="77777777" w:rsidR="00A0491F" w:rsidRDefault="009920BF">
      <w:pPr>
        <w:pStyle w:val="a3"/>
        <w:spacing w:before="42"/>
      </w:pPr>
      <w:r>
        <w:t>«Просвещение»,</w:t>
      </w:r>
      <w:r>
        <w:rPr>
          <w:spacing w:val="-4"/>
        </w:rPr>
        <w:t xml:space="preserve"> </w:t>
      </w:r>
      <w:r>
        <w:t>1978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40A0C5C4" w14:textId="77777777" w:rsidR="00A0491F" w:rsidRDefault="009920BF">
      <w:pPr>
        <w:pStyle w:val="a5"/>
        <w:numPr>
          <w:ilvl w:val="0"/>
          <w:numId w:val="7"/>
        </w:numPr>
        <w:tabs>
          <w:tab w:val="left" w:pos="430"/>
        </w:tabs>
        <w:spacing w:line="276" w:lineRule="auto"/>
        <w:ind w:left="146" w:right="242" w:firstLine="0"/>
        <w:rPr>
          <w:sz w:val="24"/>
        </w:rPr>
      </w:pPr>
      <w:proofErr w:type="spellStart"/>
      <w:r>
        <w:rPr>
          <w:sz w:val="24"/>
        </w:rPr>
        <w:t>Шипарева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Г.А.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Химия.8-9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Предпрофильное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обучение.- М.: Дрофа, 2006.</w:t>
      </w:r>
    </w:p>
    <w:p w14:paraId="72CFD9A0" w14:textId="77777777" w:rsidR="00A0491F" w:rsidRDefault="009920BF">
      <w:pPr>
        <w:pStyle w:val="a5"/>
        <w:numPr>
          <w:ilvl w:val="0"/>
          <w:numId w:val="7"/>
        </w:numPr>
        <w:tabs>
          <w:tab w:val="left" w:pos="865"/>
        </w:tabs>
        <w:spacing w:before="0" w:line="275" w:lineRule="exact"/>
        <w:ind w:left="865" w:hanging="719"/>
        <w:rPr>
          <w:sz w:val="24"/>
        </w:rPr>
      </w:pPr>
      <w:r>
        <w:rPr>
          <w:sz w:val="24"/>
        </w:rPr>
        <w:t>Цветков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1966г.</w:t>
      </w:r>
    </w:p>
    <w:p w14:paraId="2ADCBEC5" w14:textId="77777777" w:rsidR="00A0491F" w:rsidRDefault="00A0491F">
      <w:pPr>
        <w:pStyle w:val="a3"/>
        <w:spacing w:before="82"/>
        <w:ind w:left="0"/>
      </w:pPr>
    </w:p>
    <w:p w14:paraId="718F57EA" w14:textId="77777777" w:rsidR="00A0491F" w:rsidRDefault="009920BF">
      <w:pPr>
        <w:pStyle w:val="3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14:paraId="232CAFBC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Артеменко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45E7F5D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rPr>
          <w:sz w:val="24"/>
        </w:rPr>
      </w:pPr>
      <w:r>
        <w:rPr>
          <w:sz w:val="24"/>
        </w:rPr>
        <w:t>Алексинский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848D1E0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Кукушкин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CA855F7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rPr>
          <w:sz w:val="24"/>
        </w:rPr>
      </w:pPr>
      <w:proofErr w:type="spellStart"/>
      <w:r>
        <w:rPr>
          <w:sz w:val="24"/>
        </w:rPr>
        <w:t>Крицман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0F6CB88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М-экспресс,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6EB0256" w14:textId="77777777" w:rsidR="00A0491F" w:rsidRDefault="00A0491F">
      <w:pPr>
        <w:pStyle w:val="a5"/>
        <w:rPr>
          <w:sz w:val="24"/>
        </w:rPr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10C58698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spacing w:before="74"/>
        <w:rPr>
          <w:sz w:val="24"/>
        </w:rPr>
      </w:pPr>
      <w:proofErr w:type="spellStart"/>
      <w:r>
        <w:rPr>
          <w:sz w:val="24"/>
        </w:rPr>
        <w:lastRenderedPageBreak/>
        <w:t>Леенсон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4C93789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Смолеговский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(химия).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6642CBB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spacing w:before="42"/>
        <w:rPr>
          <w:sz w:val="24"/>
        </w:rPr>
      </w:pPr>
      <w:r>
        <w:rPr>
          <w:sz w:val="24"/>
        </w:rPr>
        <w:t>Ходаков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Просвещение,1972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C14D0FC" w14:textId="77777777" w:rsidR="00A0491F" w:rsidRDefault="009920BF">
      <w:pPr>
        <w:pStyle w:val="a5"/>
        <w:numPr>
          <w:ilvl w:val="0"/>
          <w:numId w:val="6"/>
        </w:numPr>
        <w:tabs>
          <w:tab w:val="left" w:pos="430"/>
        </w:tabs>
        <w:rPr>
          <w:sz w:val="24"/>
        </w:rPr>
      </w:pPr>
      <w:proofErr w:type="spellStart"/>
      <w:r>
        <w:rPr>
          <w:sz w:val="24"/>
        </w:rPr>
        <w:t>Шульпин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увлекательная 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1984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5A21F3A" w14:textId="77777777" w:rsidR="00A0491F" w:rsidRDefault="009920BF">
      <w:pPr>
        <w:pStyle w:val="a5"/>
        <w:numPr>
          <w:ilvl w:val="0"/>
          <w:numId w:val="6"/>
        </w:numPr>
        <w:tabs>
          <w:tab w:val="left" w:pos="506"/>
        </w:tabs>
        <w:spacing w:before="42" w:line="276" w:lineRule="auto"/>
        <w:ind w:left="146" w:right="152" w:firstLine="0"/>
        <w:rPr>
          <w:sz w:val="24"/>
        </w:rPr>
      </w:pPr>
      <w:r>
        <w:rPr>
          <w:sz w:val="24"/>
        </w:rPr>
        <w:t>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химика.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(составитель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Крицман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Педагогика, 1982 г.</w:t>
      </w:r>
    </w:p>
    <w:p w14:paraId="3794B915" w14:textId="77777777" w:rsidR="00A0491F" w:rsidRDefault="009920BF">
      <w:pPr>
        <w:pStyle w:val="3"/>
        <w:spacing w:line="275" w:lineRule="exact"/>
      </w:pPr>
      <w:r>
        <w:t>Мультимедийные</w:t>
      </w:r>
      <w:r>
        <w:rPr>
          <w:spacing w:val="-9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14:paraId="5F8D1944" w14:textId="77777777" w:rsidR="00A0491F" w:rsidRDefault="009920BF">
      <w:pPr>
        <w:pStyle w:val="a3"/>
        <w:spacing w:before="40"/>
      </w:pPr>
      <w:r>
        <w:t>Серия</w:t>
      </w:r>
      <w:r>
        <w:rPr>
          <w:spacing w:val="-4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школе»</w:t>
      </w:r>
    </w:p>
    <w:p w14:paraId="430F4036" w14:textId="77777777" w:rsidR="00A0491F" w:rsidRDefault="009920BF">
      <w:pPr>
        <w:pStyle w:val="a5"/>
        <w:numPr>
          <w:ilvl w:val="0"/>
          <w:numId w:val="5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молекула</w:t>
      </w:r>
    </w:p>
    <w:p w14:paraId="3B1F30C8" w14:textId="77777777" w:rsidR="00A0491F" w:rsidRDefault="009920BF">
      <w:pPr>
        <w:pStyle w:val="a5"/>
        <w:numPr>
          <w:ilvl w:val="0"/>
          <w:numId w:val="5"/>
        </w:numPr>
        <w:tabs>
          <w:tab w:val="left" w:pos="324"/>
        </w:tabs>
        <w:ind w:left="324" w:hanging="178"/>
        <w:rPr>
          <w:sz w:val="24"/>
        </w:rPr>
      </w:pP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превращения</w:t>
      </w:r>
    </w:p>
    <w:p w14:paraId="369F4857" w14:textId="77777777" w:rsidR="00A0491F" w:rsidRDefault="009920BF">
      <w:pPr>
        <w:pStyle w:val="a5"/>
        <w:numPr>
          <w:ilvl w:val="0"/>
          <w:numId w:val="5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растворы</w:t>
      </w:r>
    </w:p>
    <w:p w14:paraId="17A709B9" w14:textId="77777777" w:rsidR="00A0491F" w:rsidRDefault="009920BF">
      <w:pPr>
        <w:pStyle w:val="a5"/>
        <w:numPr>
          <w:ilvl w:val="0"/>
          <w:numId w:val="5"/>
        </w:numPr>
        <w:tabs>
          <w:tab w:val="left" w:pos="324"/>
        </w:tabs>
        <w:spacing w:line="276" w:lineRule="auto"/>
        <w:ind w:left="146" w:right="7953" w:firstLine="0"/>
        <w:rPr>
          <w:sz w:val="24"/>
        </w:rPr>
      </w:pPr>
      <w:r>
        <w:rPr>
          <w:sz w:val="24"/>
        </w:rPr>
        <w:t>Кислоты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основания </w:t>
      </w:r>
      <w:r>
        <w:rPr>
          <w:spacing w:val="-2"/>
          <w:sz w:val="24"/>
        </w:rPr>
        <w:t>5.Соли</w:t>
      </w:r>
    </w:p>
    <w:p w14:paraId="7E2CC90F" w14:textId="77777777" w:rsidR="00A0491F" w:rsidRDefault="009920BF">
      <w:pPr>
        <w:pStyle w:val="a5"/>
        <w:numPr>
          <w:ilvl w:val="0"/>
          <w:numId w:val="4"/>
        </w:numPr>
        <w:tabs>
          <w:tab w:val="left" w:pos="324"/>
        </w:tabs>
        <w:spacing w:before="0" w:line="275" w:lineRule="exact"/>
        <w:ind w:left="324" w:hanging="178"/>
        <w:rPr>
          <w:sz w:val="24"/>
        </w:rPr>
      </w:pPr>
      <w:r>
        <w:rPr>
          <w:sz w:val="24"/>
        </w:rPr>
        <w:t>Минеральные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вещества</w:t>
      </w:r>
    </w:p>
    <w:p w14:paraId="172A2FE6" w14:textId="77777777" w:rsidR="00A0491F" w:rsidRDefault="009920BF">
      <w:pPr>
        <w:pStyle w:val="a5"/>
        <w:numPr>
          <w:ilvl w:val="0"/>
          <w:numId w:val="4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Углерод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соединения</w:t>
      </w:r>
    </w:p>
    <w:p w14:paraId="487C5050" w14:textId="77777777" w:rsidR="00A0491F" w:rsidRDefault="009920BF">
      <w:pPr>
        <w:pStyle w:val="a5"/>
        <w:numPr>
          <w:ilvl w:val="0"/>
          <w:numId w:val="4"/>
        </w:numPr>
        <w:tabs>
          <w:tab w:val="left" w:pos="324"/>
        </w:tabs>
        <w:spacing w:line="276" w:lineRule="auto"/>
        <w:ind w:left="146" w:right="4323" w:firstLine="0"/>
        <w:rPr>
          <w:sz w:val="24"/>
        </w:rPr>
      </w:pPr>
      <w:r>
        <w:rPr>
          <w:sz w:val="24"/>
        </w:rPr>
        <w:t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Другие:</w:t>
      </w:r>
    </w:p>
    <w:p w14:paraId="6421EB05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spacing w:before="0" w:line="275" w:lineRule="exact"/>
        <w:ind w:left="324" w:hanging="178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0442167B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Неорганическая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химия</w:t>
      </w:r>
    </w:p>
    <w:p w14:paraId="7665233A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ind w:left="324" w:hanging="178"/>
        <w:rPr>
          <w:sz w:val="24"/>
        </w:rPr>
      </w:pPr>
      <w:r>
        <w:rPr>
          <w:sz w:val="24"/>
        </w:rPr>
        <w:t>Органическая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химия</w:t>
      </w:r>
    </w:p>
    <w:p w14:paraId="21057144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химия</w:t>
      </w:r>
    </w:p>
    <w:p w14:paraId="68D707A8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ind w:left="324" w:hanging="178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317</w:t>
      </w:r>
      <w:r>
        <w:rPr>
          <w:spacing w:val="-2"/>
          <w:sz w:val="24"/>
        </w:rPr>
        <w:t xml:space="preserve"> уроков</w:t>
      </w:r>
    </w:p>
    <w:p w14:paraId="1C4D9C96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275</w:t>
      </w:r>
      <w:r>
        <w:rPr>
          <w:spacing w:val="-2"/>
          <w:sz w:val="24"/>
        </w:rPr>
        <w:t xml:space="preserve"> уроков</w:t>
      </w:r>
    </w:p>
    <w:p w14:paraId="687CF730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ind w:left="324" w:hanging="178"/>
        <w:rPr>
          <w:sz w:val="24"/>
        </w:rPr>
      </w:pP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Мефодия</w:t>
      </w:r>
      <w:r>
        <w:rPr>
          <w:spacing w:val="-4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класс</w:t>
      </w:r>
    </w:p>
    <w:p w14:paraId="1D23DE55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spacing w:before="42"/>
        <w:ind w:left="324" w:hanging="178"/>
        <w:rPr>
          <w:sz w:val="24"/>
        </w:rPr>
      </w:pP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1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школа</w:t>
      </w:r>
    </w:p>
    <w:p w14:paraId="041519F5" w14:textId="77777777" w:rsidR="00A0491F" w:rsidRDefault="009920BF">
      <w:pPr>
        <w:pStyle w:val="a5"/>
        <w:numPr>
          <w:ilvl w:val="1"/>
          <w:numId w:val="4"/>
        </w:numPr>
        <w:tabs>
          <w:tab w:val="left" w:pos="324"/>
        </w:tabs>
        <w:ind w:left="324" w:hanging="178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Видеокурс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диска)</w:t>
      </w:r>
    </w:p>
    <w:p w14:paraId="38916C86" w14:textId="77777777" w:rsidR="00A0491F" w:rsidRDefault="009920BF">
      <w:pPr>
        <w:pStyle w:val="1"/>
        <w:ind w:firstLine="0"/>
      </w:pPr>
      <w:r>
        <w:t>8.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14:paraId="3DFD2413" w14:textId="77777777" w:rsidR="00A0491F" w:rsidRDefault="009920BF">
      <w:pPr>
        <w:pStyle w:val="2"/>
        <w:spacing w:before="43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335DCD1D" w14:textId="77777777" w:rsidR="00A0491F" w:rsidRDefault="009920BF">
      <w:pPr>
        <w:spacing w:before="42"/>
        <w:ind w:left="712"/>
        <w:rPr>
          <w:b/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приобретут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знания:</w:t>
      </w:r>
    </w:p>
    <w:p w14:paraId="30928DB4" w14:textId="77777777" w:rsidR="00A0491F" w:rsidRDefault="009920BF">
      <w:pPr>
        <w:pStyle w:val="a3"/>
        <w:spacing w:before="40"/>
        <w:jc w:val="both"/>
      </w:pPr>
      <w:r>
        <w:t>-о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14:paraId="015306C4" w14:textId="77777777" w:rsidR="00A0491F" w:rsidRDefault="009920BF">
      <w:pPr>
        <w:pStyle w:val="a3"/>
        <w:spacing w:before="42" w:line="276" w:lineRule="auto"/>
        <w:ind w:right="149"/>
        <w:jc w:val="both"/>
      </w:pPr>
      <w:r>
        <w:t>-о телах и веществах, свойствах различных веществ, о физических явлениях в химии, признаки протекания</w:t>
      </w:r>
      <w:r>
        <w:rPr>
          <w:spacing w:val="-3"/>
        </w:rPr>
        <w:t xml:space="preserve"> </w:t>
      </w:r>
      <w:r>
        <w:t>хим</w:t>
      </w:r>
      <w:r>
        <w:t>ических</w:t>
      </w:r>
      <w:r>
        <w:rPr>
          <w:spacing w:val="-3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смесь,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смесей;</w:t>
      </w:r>
    </w:p>
    <w:p w14:paraId="69372E8B" w14:textId="77777777" w:rsidR="00A0491F" w:rsidRDefault="009920BF">
      <w:pPr>
        <w:pStyle w:val="a3"/>
        <w:spacing w:line="276" w:lineRule="auto"/>
        <w:ind w:right="151"/>
        <w:jc w:val="both"/>
      </w:pPr>
      <w:r>
        <w:t>-относительная атомная и молекулярная масса, массовая доля химического элемента в</w:t>
      </w:r>
      <w:r>
        <w:rPr>
          <w:spacing w:val="40"/>
        </w:rPr>
        <w:t xml:space="preserve"> </w:t>
      </w:r>
      <w:r>
        <w:t>соединении, массовая доля вещества в растворе, количество вещества, молярная масса, число структурных частиц, закон Авогадро, молярный объем газов, молярная концентрация;</w:t>
      </w:r>
    </w:p>
    <w:p w14:paraId="0501842F" w14:textId="77777777" w:rsidR="00A0491F" w:rsidRDefault="009920BF">
      <w:pPr>
        <w:pStyle w:val="a3"/>
        <w:spacing w:line="274" w:lineRule="exact"/>
        <w:jc w:val="both"/>
      </w:pPr>
      <w:r>
        <w:t>-способы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водорода,</w:t>
      </w:r>
      <w:r>
        <w:rPr>
          <w:spacing w:val="-5"/>
        </w:rPr>
        <w:t xml:space="preserve"> </w:t>
      </w:r>
      <w:r>
        <w:t>горение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кислороде</w:t>
      </w:r>
      <w:r>
        <w:rPr>
          <w:spacing w:val="-4"/>
        </w:rPr>
        <w:t xml:space="preserve"> </w:t>
      </w:r>
      <w:r>
        <w:rPr>
          <w:spacing w:val="-2"/>
        </w:rPr>
        <w:t>веществ;</w:t>
      </w:r>
    </w:p>
    <w:p w14:paraId="2638BD6B" w14:textId="77777777" w:rsidR="00A0491F" w:rsidRDefault="009920BF">
      <w:pPr>
        <w:pStyle w:val="a3"/>
        <w:spacing w:before="42" w:line="276" w:lineRule="auto"/>
        <w:ind w:right="155"/>
        <w:jc w:val="both"/>
      </w:pPr>
      <w:r>
        <w:t>-свойства воды,</w:t>
      </w:r>
      <w:r>
        <w:t xml:space="preserve"> растворимость, значение растворов, типы растворов, процесс кристаллизации, способ получения дистиллированной воды, электролиты и неэлектролиты;</w:t>
      </w:r>
    </w:p>
    <w:p w14:paraId="69C76A24" w14:textId="77777777" w:rsidR="00A0491F" w:rsidRDefault="009920BF">
      <w:pPr>
        <w:pStyle w:val="a3"/>
        <w:spacing w:line="276" w:lineRule="auto"/>
        <w:ind w:right="150"/>
        <w:jc w:val="both"/>
      </w:pPr>
      <w:r>
        <w:t>-основные классы соединений: кислоты, основания, оксиды, соли в быту, классификацию соединений, реакция нейтрал</w:t>
      </w:r>
      <w:r>
        <w:t>изации, титрование, окраска индикатора в различных средах, генетическая связь;</w:t>
      </w:r>
    </w:p>
    <w:p w14:paraId="223FD0BB" w14:textId="77777777" w:rsidR="00A0491F" w:rsidRDefault="009920BF">
      <w:pPr>
        <w:pStyle w:val="a3"/>
        <w:spacing w:line="276" w:lineRule="auto"/>
        <w:ind w:right="156"/>
        <w:jc w:val="both"/>
      </w:pPr>
      <w:r>
        <w:t>-способы распознавания металлов и их соединений, качественные реакции некоторых металлов и их соединений, виды коррозии металлов, алюмотермия, жесткость воды и способы ее устран</w:t>
      </w:r>
      <w:r>
        <w:t>ения;</w:t>
      </w:r>
    </w:p>
    <w:p w14:paraId="05374DC2" w14:textId="77777777" w:rsidR="00A0491F" w:rsidRDefault="009920BF">
      <w:pPr>
        <w:pStyle w:val="a3"/>
        <w:spacing w:line="276" w:lineRule="auto"/>
        <w:ind w:right="156"/>
        <w:jc w:val="both"/>
      </w:pPr>
      <w:r>
        <w:t xml:space="preserve">-способы получения и распознавания неметаллов и их соединений, свойства соединений </w:t>
      </w:r>
      <w:r>
        <w:rPr>
          <w:spacing w:val="-2"/>
        </w:rPr>
        <w:t>неметаллов;</w:t>
      </w:r>
    </w:p>
    <w:p w14:paraId="35AECB51" w14:textId="77777777" w:rsidR="00A0491F" w:rsidRDefault="009920BF">
      <w:pPr>
        <w:pStyle w:val="a3"/>
        <w:spacing w:line="276" w:lineRule="auto"/>
        <w:ind w:right="150"/>
        <w:jc w:val="both"/>
      </w:pPr>
      <w:r>
        <w:t>-скорость химической реакции, химическое равновесие, зависимость скорости реакции от различных факторов, правило Вант-Гоффа, закон Гесса.</w:t>
      </w:r>
    </w:p>
    <w:p w14:paraId="0DBAB2FA" w14:textId="77777777" w:rsidR="00A0491F" w:rsidRDefault="00A0491F">
      <w:pPr>
        <w:pStyle w:val="a3"/>
        <w:spacing w:line="276" w:lineRule="auto"/>
        <w:jc w:val="both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4E70DE69" w14:textId="77777777" w:rsidR="00A0491F" w:rsidRDefault="009920BF">
      <w:pPr>
        <w:pStyle w:val="a3"/>
        <w:spacing w:before="74"/>
      </w:pPr>
      <w:r>
        <w:lastRenderedPageBreak/>
        <w:t>-профессии,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химией.</w:t>
      </w:r>
    </w:p>
    <w:p w14:paraId="5B1147D2" w14:textId="77777777" w:rsidR="00A0491F" w:rsidRDefault="009920BF">
      <w:pPr>
        <w:spacing w:before="40"/>
        <w:ind w:left="712"/>
        <w:rPr>
          <w:b/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приобретут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умения:</w:t>
      </w:r>
    </w:p>
    <w:p w14:paraId="40FD2FC9" w14:textId="77777777" w:rsidR="00A0491F" w:rsidRDefault="009920BF">
      <w:pPr>
        <w:pStyle w:val="a3"/>
        <w:spacing w:before="42"/>
      </w:pPr>
      <w:r>
        <w:t>-работать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простейшим</w:t>
      </w:r>
      <w:r>
        <w:rPr>
          <w:spacing w:val="-5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rPr>
          <w:spacing w:val="-2"/>
        </w:rPr>
        <w:t>оборудованием;</w:t>
      </w:r>
    </w:p>
    <w:p w14:paraId="4C1F0C75" w14:textId="77777777" w:rsidR="00A0491F" w:rsidRDefault="009920BF">
      <w:pPr>
        <w:pStyle w:val="a3"/>
        <w:spacing w:before="40"/>
      </w:pPr>
      <w:r>
        <w:t>-проводить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14:paraId="5E2DC78F" w14:textId="77777777" w:rsidR="00A0491F" w:rsidRDefault="009920BF">
      <w:pPr>
        <w:pStyle w:val="a3"/>
        <w:spacing w:before="42"/>
      </w:pPr>
      <w:r>
        <w:t>-</w:t>
      </w:r>
      <w:r>
        <w:rPr>
          <w:spacing w:val="-7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rPr>
          <w:spacing w:val="-2"/>
        </w:rPr>
        <w:t>результатов;</w:t>
      </w:r>
    </w:p>
    <w:p w14:paraId="1D4D97BC" w14:textId="77777777" w:rsidR="00A0491F" w:rsidRDefault="009920BF">
      <w:pPr>
        <w:pStyle w:val="a3"/>
        <w:spacing w:before="40"/>
      </w:pPr>
      <w:r>
        <w:t>-составлять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реакций;</w:t>
      </w:r>
    </w:p>
    <w:p w14:paraId="44C2D885" w14:textId="77777777" w:rsidR="00A0491F" w:rsidRDefault="009920BF">
      <w:pPr>
        <w:pStyle w:val="a3"/>
        <w:spacing w:before="42"/>
      </w:pPr>
      <w:r>
        <w:t>-получать</w:t>
      </w:r>
      <w:r>
        <w:rPr>
          <w:spacing w:val="-5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газы,</w:t>
      </w:r>
      <w:r>
        <w:rPr>
          <w:spacing w:val="-5"/>
        </w:rPr>
        <w:t xml:space="preserve"> </w:t>
      </w:r>
      <w:r>
        <w:t>сложные,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свойства;</w:t>
      </w:r>
    </w:p>
    <w:p w14:paraId="01F93C43" w14:textId="77777777" w:rsidR="00A0491F" w:rsidRDefault="009920BF">
      <w:pPr>
        <w:pStyle w:val="a3"/>
        <w:spacing w:before="40" w:line="276" w:lineRule="auto"/>
      </w:pPr>
      <w:r>
        <w:t>-распознавать металлы по окраски пламени, качественным реакциям, определять жесткость воды, п</w:t>
      </w:r>
      <w:r>
        <w:t>олучать металлы и их соединения, описывать их состав и свойства;</w:t>
      </w:r>
    </w:p>
    <w:p w14:paraId="518996ED" w14:textId="77777777" w:rsidR="00A0491F" w:rsidRDefault="009920BF">
      <w:pPr>
        <w:pStyle w:val="a3"/>
        <w:spacing w:line="275" w:lineRule="exact"/>
      </w:pPr>
      <w:r>
        <w:t>-распознавать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неметаллов,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свойства;</w:t>
      </w:r>
    </w:p>
    <w:p w14:paraId="266FF1F8" w14:textId="77777777" w:rsidR="00A0491F" w:rsidRDefault="009920BF">
      <w:pPr>
        <w:pStyle w:val="a3"/>
        <w:spacing w:before="42" w:line="276" w:lineRule="auto"/>
        <w:ind w:right="151"/>
        <w:jc w:val="both"/>
      </w:pPr>
      <w:r>
        <w:t>-проводить вычисления, связанные с понятиями: количество вещества, молярная масса, число структурных частиц, за</w:t>
      </w:r>
      <w:r>
        <w:t>кон Авогадро, молярный объем газов, находить массу и объема газа по заданному количеству вещества;</w:t>
      </w:r>
    </w:p>
    <w:p w14:paraId="2FA288D8" w14:textId="77777777" w:rsidR="00A0491F" w:rsidRDefault="009920BF">
      <w:pPr>
        <w:pStyle w:val="a3"/>
        <w:spacing w:line="276" w:lineRule="auto"/>
        <w:ind w:right="158"/>
        <w:jc w:val="both"/>
      </w:pPr>
      <w:r>
        <w:t xml:space="preserve">-вычислять массовую долю вещества в растворе, проводить вычисления, связанные с молярной </w:t>
      </w:r>
      <w:r>
        <w:rPr>
          <w:spacing w:val="-2"/>
        </w:rPr>
        <w:t>концентрацией;</w:t>
      </w:r>
    </w:p>
    <w:p w14:paraId="09688078" w14:textId="77777777" w:rsidR="00A0491F" w:rsidRDefault="009920BF">
      <w:pPr>
        <w:pStyle w:val="a3"/>
        <w:spacing w:line="276" w:lineRule="auto"/>
        <w:ind w:right="146"/>
        <w:jc w:val="both"/>
      </w:pPr>
      <w:r>
        <w:t>-находить массовую долю элемента в соединении, химиче</w:t>
      </w:r>
      <w:r>
        <w:t>скую формулу вещества по массовым долям элементов, по массе исходного вещества или его компонентов;</w:t>
      </w:r>
    </w:p>
    <w:p w14:paraId="09151F57" w14:textId="77777777" w:rsidR="00A0491F" w:rsidRDefault="009920BF">
      <w:pPr>
        <w:pStyle w:val="a3"/>
        <w:spacing w:line="276" w:lineRule="auto"/>
        <w:ind w:right="158"/>
        <w:jc w:val="both"/>
      </w:pPr>
      <w:r>
        <w:t>-вычислять массу (объема, количества вещества) одного из участников реакции по известной массе (объему, количеству вещества) другого участника реакции;</w:t>
      </w:r>
    </w:p>
    <w:p w14:paraId="0A5FF25F" w14:textId="77777777" w:rsidR="00A0491F" w:rsidRDefault="009920BF">
      <w:pPr>
        <w:pStyle w:val="a3"/>
        <w:spacing w:line="276" w:lineRule="auto"/>
        <w:ind w:right="155"/>
        <w:jc w:val="both"/>
      </w:pPr>
      <w:r>
        <w:t>-опр</w:t>
      </w:r>
      <w:r>
        <w:t xml:space="preserve">еделять количество (массу, объем) продукта реакции, если один из </w:t>
      </w:r>
      <w:proofErr w:type="spellStart"/>
      <w:r>
        <w:t>сореагентов</w:t>
      </w:r>
      <w:proofErr w:type="spellEnd"/>
      <w:r>
        <w:t xml:space="preserve"> взят для реакции в растворе;</w:t>
      </w:r>
    </w:p>
    <w:p w14:paraId="1DE1EEF8" w14:textId="77777777" w:rsidR="00A0491F" w:rsidRDefault="009920BF">
      <w:pPr>
        <w:pStyle w:val="a3"/>
        <w:spacing w:line="276" w:lineRule="auto"/>
        <w:ind w:right="150"/>
        <w:jc w:val="both"/>
      </w:pPr>
      <w:r>
        <w:t xml:space="preserve">-определять количество (массы, объема) продукта реакции, если один из </w:t>
      </w:r>
      <w:proofErr w:type="spellStart"/>
      <w:r>
        <w:t>сореагентов</w:t>
      </w:r>
      <w:proofErr w:type="spellEnd"/>
      <w:r>
        <w:t xml:space="preserve"> взят для реакции в избытке;</w:t>
      </w:r>
    </w:p>
    <w:p w14:paraId="7F996C5E" w14:textId="77777777" w:rsidR="00A0491F" w:rsidRDefault="009920BF">
      <w:pPr>
        <w:pStyle w:val="a3"/>
        <w:spacing w:line="275" w:lineRule="exact"/>
        <w:jc w:val="both"/>
      </w:pPr>
      <w:r>
        <w:t>-вычислять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%)</w:t>
      </w:r>
      <w:r>
        <w:rPr>
          <w:spacing w:val="-5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теоретически</w:t>
      </w:r>
      <w:r>
        <w:rPr>
          <w:spacing w:val="-1"/>
        </w:rPr>
        <w:t xml:space="preserve"> </w:t>
      </w:r>
      <w:r>
        <w:rPr>
          <w:spacing w:val="-2"/>
        </w:rPr>
        <w:t>возможного;</w:t>
      </w:r>
    </w:p>
    <w:p w14:paraId="3BDF4EE8" w14:textId="77777777" w:rsidR="00A0491F" w:rsidRDefault="009920BF">
      <w:pPr>
        <w:pStyle w:val="a3"/>
        <w:spacing w:before="37" w:line="276" w:lineRule="auto"/>
        <w:ind w:right="151"/>
        <w:jc w:val="both"/>
      </w:pPr>
      <w:r>
        <w:t>-вычислять массу (объем) продукта реакции по известной массе (объему) исходного вещества, содержащего определенную долю примесей;</w:t>
      </w:r>
    </w:p>
    <w:p w14:paraId="00E2DE65" w14:textId="77777777" w:rsidR="00A0491F" w:rsidRDefault="009920BF">
      <w:pPr>
        <w:pStyle w:val="a3"/>
        <w:spacing w:line="276" w:lineRule="auto"/>
        <w:ind w:right="156" w:firstLine="87"/>
        <w:jc w:val="both"/>
      </w:pPr>
      <w:r>
        <w:t>-определять состав 2 компонентной смеси по массам веществ, образующихся в ходе одной или нескольких реакций;</w:t>
      </w:r>
    </w:p>
    <w:p w14:paraId="1A7A8071" w14:textId="77777777" w:rsidR="00A0491F" w:rsidRDefault="009920BF">
      <w:pPr>
        <w:pStyle w:val="a3"/>
        <w:spacing w:line="276" w:lineRule="auto"/>
        <w:ind w:right="146"/>
        <w:jc w:val="both"/>
      </w:pPr>
      <w:r>
        <w:t>-рассчитывать кон</w:t>
      </w:r>
      <w:r>
        <w:t>центрацию растворов, массовую долю растворенного вещества, молярную концентрацию растворенного вещества;</w:t>
      </w:r>
    </w:p>
    <w:p w14:paraId="689E27EC" w14:textId="77777777" w:rsidR="00A0491F" w:rsidRDefault="009920BF">
      <w:pPr>
        <w:pStyle w:val="a3"/>
        <w:spacing w:line="276" w:lineRule="auto"/>
        <w:ind w:right="148"/>
        <w:jc w:val="both"/>
      </w:pPr>
      <w:r>
        <w:t>-проводить расчеты по термохимическим уравнениям, устанавливать закономерность между факторами влияющими на скорость химической реакции, химическим рав</w:t>
      </w:r>
      <w:r>
        <w:t>новесием и химическим процессом и явлением.</w:t>
      </w:r>
    </w:p>
    <w:p w14:paraId="166E68E8" w14:textId="77777777" w:rsidR="00A0491F" w:rsidRDefault="009920BF">
      <w:pPr>
        <w:pStyle w:val="2"/>
        <w:spacing w:line="274" w:lineRule="exact"/>
        <w:ind w:left="712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24BB581C" w14:textId="77777777" w:rsidR="00A0491F" w:rsidRDefault="009920BF">
      <w:pPr>
        <w:pStyle w:val="3"/>
        <w:spacing w:before="40"/>
        <w:jc w:val="both"/>
      </w:pPr>
      <w:r>
        <w:t>учащийся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422FFD1E" w14:textId="77777777" w:rsidR="00A0491F" w:rsidRDefault="009920BF">
      <w:pPr>
        <w:pStyle w:val="a3"/>
        <w:tabs>
          <w:tab w:val="left" w:pos="1524"/>
          <w:tab w:val="left" w:pos="3262"/>
          <w:tab w:val="left" w:pos="4331"/>
          <w:tab w:val="left" w:pos="6556"/>
          <w:tab w:val="left" w:pos="7608"/>
        </w:tabs>
        <w:spacing w:before="40" w:line="276" w:lineRule="auto"/>
        <w:ind w:right="156"/>
      </w:pPr>
      <w:r>
        <w:rPr>
          <w:spacing w:val="-2"/>
        </w:rPr>
        <w:t>-составлять</w:t>
      </w:r>
      <w:r>
        <w:tab/>
      </w:r>
      <w:r>
        <w:rPr>
          <w:spacing w:val="-2"/>
        </w:rPr>
        <w:t>сравнительные</w:t>
      </w:r>
      <w:r>
        <w:tab/>
      </w:r>
      <w:r>
        <w:rPr>
          <w:spacing w:val="-2"/>
        </w:rPr>
        <w:t>таблицы</w:t>
      </w:r>
      <w:r>
        <w:tab/>
        <w:t>и</w:t>
      </w:r>
      <w:r>
        <w:rPr>
          <w:spacing w:val="80"/>
        </w:rPr>
        <w:t xml:space="preserve"> </w:t>
      </w:r>
      <w:r>
        <w:t>схемы,</w:t>
      </w:r>
      <w:r>
        <w:rPr>
          <w:spacing w:val="80"/>
        </w:rPr>
        <w:t xml:space="preserve"> </w:t>
      </w:r>
      <w:r>
        <w:t>строить</w:t>
      </w:r>
      <w:r>
        <w:tab/>
      </w:r>
      <w:r>
        <w:rPr>
          <w:spacing w:val="-2"/>
        </w:rPr>
        <w:t>графики</w:t>
      </w:r>
      <w:r>
        <w:tab/>
        <w:t>полученных</w:t>
      </w:r>
      <w:r>
        <w:rPr>
          <w:spacing w:val="80"/>
        </w:rPr>
        <w:t xml:space="preserve"> </w:t>
      </w:r>
      <w:r>
        <w:t>результатов, наблюдений и исследований, делать выводы;</w:t>
      </w:r>
    </w:p>
    <w:p w14:paraId="460E44A9" w14:textId="77777777" w:rsidR="00A0491F" w:rsidRDefault="009920BF">
      <w:pPr>
        <w:pStyle w:val="a3"/>
        <w:spacing w:line="275" w:lineRule="exact"/>
      </w:pPr>
      <w:r>
        <w:t>-объяснять</w:t>
      </w:r>
      <w:r>
        <w:rPr>
          <w:spacing w:val="-3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</w:t>
      </w:r>
      <w:r>
        <w:t>ошения,</w:t>
      </w:r>
      <w:r>
        <w:rPr>
          <w:spacing w:val="-2"/>
        </w:rPr>
        <w:t xml:space="preserve"> </w:t>
      </w:r>
      <w:r>
        <w:t>выявляемые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14:paraId="2C6CDC4A" w14:textId="77777777" w:rsidR="00A0491F" w:rsidRDefault="009920BF">
      <w:pPr>
        <w:pStyle w:val="a3"/>
        <w:tabs>
          <w:tab w:val="left" w:pos="1784"/>
          <w:tab w:val="left" w:pos="3508"/>
        </w:tabs>
        <w:spacing w:before="42" w:line="276" w:lineRule="auto"/>
        <w:ind w:right="156"/>
      </w:pPr>
      <w:r>
        <w:rPr>
          <w:spacing w:val="-2"/>
        </w:rPr>
        <w:t>-использовать</w:t>
      </w:r>
      <w:r>
        <w:tab/>
        <w:t>такие</w:t>
      </w:r>
      <w:r>
        <w:rPr>
          <w:spacing w:val="80"/>
        </w:rPr>
        <w:t xml:space="preserve"> </w:t>
      </w:r>
      <w:r>
        <w:t>методы</w:t>
      </w:r>
      <w:r>
        <w:tab/>
        <w:t>и</w:t>
      </w:r>
      <w:r>
        <w:rPr>
          <w:spacing w:val="80"/>
        </w:rPr>
        <w:t xml:space="preserve"> </w:t>
      </w:r>
      <w:r>
        <w:t>приёмы,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доказательство,</w:t>
      </w:r>
      <w:r>
        <w:rPr>
          <w:spacing w:val="80"/>
        </w:rPr>
        <w:t xml:space="preserve"> </w:t>
      </w:r>
      <w:r>
        <w:t>опровержение,</w:t>
      </w:r>
      <w:r>
        <w:rPr>
          <w:spacing w:val="80"/>
        </w:rPr>
        <w:t xml:space="preserve"> </w:t>
      </w:r>
      <w:r>
        <w:t>рассуждения,</w:t>
      </w:r>
      <w:r>
        <w:rPr>
          <w:spacing w:val="40"/>
        </w:rPr>
        <w:t xml:space="preserve"> </w:t>
      </w:r>
      <w:r>
        <w:t>построение и исполнение алгоритма и т.д.;</w:t>
      </w:r>
    </w:p>
    <w:p w14:paraId="674BD501" w14:textId="77777777" w:rsidR="00A0491F" w:rsidRDefault="009920BF">
      <w:pPr>
        <w:pStyle w:val="a3"/>
        <w:spacing w:line="275" w:lineRule="exact"/>
      </w:pPr>
      <w:r>
        <w:rPr>
          <w:spacing w:val="-2"/>
        </w:rPr>
        <w:t>-целеполаганию;</w:t>
      </w:r>
    </w:p>
    <w:p w14:paraId="63376433" w14:textId="77777777" w:rsidR="00A0491F" w:rsidRDefault="009920BF">
      <w:pPr>
        <w:pStyle w:val="a3"/>
        <w:spacing w:before="40"/>
      </w:pPr>
      <w:r>
        <w:t>-ставить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rPr>
          <w:spacing w:val="-2"/>
        </w:rPr>
        <w:t>проблему;</w:t>
      </w:r>
    </w:p>
    <w:p w14:paraId="5F0BD463" w14:textId="77777777" w:rsidR="00A0491F" w:rsidRDefault="009920BF">
      <w:pPr>
        <w:pStyle w:val="a3"/>
        <w:spacing w:before="42" w:line="276" w:lineRule="auto"/>
      </w:pPr>
      <w:r>
        <w:t>-анализировать</w:t>
      </w:r>
      <w:r>
        <w:rPr>
          <w:spacing w:val="30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и средства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учёта</w:t>
      </w:r>
      <w:r>
        <w:rPr>
          <w:spacing w:val="30"/>
        </w:rPr>
        <w:t xml:space="preserve"> </w:t>
      </w:r>
      <w:r>
        <w:t>выделенных</w:t>
      </w:r>
      <w:r>
        <w:rPr>
          <w:spacing w:val="28"/>
        </w:rPr>
        <w:t xml:space="preserve"> </w:t>
      </w:r>
      <w:r>
        <w:t>учителем ориентиров действия;</w:t>
      </w:r>
    </w:p>
    <w:p w14:paraId="63DFCE54" w14:textId="77777777" w:rsidR="00A0491F" w:rsidRDefault="009920BF">
      <w:pPr>
        <w:pStyle w:val="a3"/>
        <w:spacing w:line="275" w:lineRule="exact"/>
      </w:pPr>
      <w:r>
        <w:t>-осуществлять</w:t>
      </w:r>
      <w:r>
        <w:rPr>
          <w:spacing w:val="-5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proofErr w:type="spellStart"/>
      <w:r>
        <w:t>сериацию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классификацию;</w:t>
      </w:r>
    </w:p>
    <w:p w14:paraId="1BFB49BB" w14:textId="77777777" w:rsidR="00A0491F" w:rsidRDefault="009920BF">
      <w:pPr>
        <w:pStyle w:val="a3"/>
        <w:spacing w:before="40"/>
      </w:pPr>
      <w:r>
        <w:t>-планировать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целей;</w:t>
      </w:r>
    </w:p>
    <w:p w14:paraId="12483CEA" w14:textId="77777777" w:rsidR="00A0491F" w:rsidRDefault="009920BF">
      <w:pPr>
        <w:pStyle w:val="a3"/>
        <w:spacing w:before="42"/>
      </w:pPr>
      <w:r>
        <w:t>-строить</w:t>
      </w:r>
      <w:r>
        <w:rPr>
          <w:spacing w:val="-8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включающее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8"/>
        </w:rPr>
        <w:t xml:space="preserve"> </w:t>
      </w:r>
      <w:r>
        <w:rPr>
          <w:spacing w:val="-2"/>
        </w:rPr>
        <w:t>связей;</w:t>
      </w:r>
    </w:p>
    <w:p w14:paraId="78559666" w14:textId="77777777" w:rsidR="00A0491F" w:rsidRDefault="00A0491F">
      <w:pPr>
        <w:pStyle w:val="a3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0677CC81" w14:textId="77777777" w:rsidR="00A0491F" w:rsidRDefault="009920BF">
      <w:pPr>
        <w:pStyle w:val="a3"/>
        <w:spacing w:before="74" w:line="276" w:lineRule="auto"/>
        <w:ind w:right="151"/>
        <w:jc w:val="both"/>
      </w:pPr>
      <w:r>
        <w:lastRenderedPageBreak/>
        <w:t>-оценивать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3CED37AC" w14:textId="77777777" w:rsidR="00A0491F" w:rsidRDefault="009920BF">
      <w:pPr>
        <w:pStyle w:val="a5"/>
        <w:numPr>
          <w:ilvl w:val="0"/>
          <w:numId w:val="3"/>
        </w:numPr>
        <w:tabs>
          <w:tab w:val="left" w:pos="285"/>
        </w:tabs>
        <w:spacing w:before="0" w:line="275" w:lineRule="exact"/>
        <w:ind w:left="285" w:hanging="139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737D8DE9" w14:textId="77777777" w:rsidR="00A0491F" w:rsidRDefault="009920BF">
      <w:pPr>
        <w:pStyle w:val="a5"/>
        <w:numPr>
          <w:ilvl w:val="0"/>
          <w:numId w:val="3"/>
        </w:numPr>
        <w:tabs>
          <w:tab w:val="left" w:pos="285"/>
        </w:tabs>
        <w:spacing w:line="276" w:lineRule="auto"/>
        <w:ind w:right="152" w:firstLine="0"/>
        <w:jc w:val="both"/>
        <w:rPr>
          <w:sz w:val="24"/>
        </w:rPr>
      </w:pPr>
      <w:r>
        <w:rPr>
          <w:sz w:val="24"/>
        </w:rPr>
        <w:t xml:space="preserve">осуществлять расширенный поиск информации с использованием ресурсов библиотек и </w:t>
      </w:r>
      <w:r>
        <w:rPr>
          <w:spacing w:val="-2"/>
          <w:sz w:val="24"/>
        </w:rPr>
        <w:t>Интернета;</w:t>
      </w:r>
    </w:p>
    <w:p w14:paraId="32BA07FA" w14:textId="77777777" w:rsidR="00A0491F" w:rsidRDefault="009920BF">
      <w:pPr>
        <w:pStyle w:val="a3"/>
        <w:spacing w:line="276" w:lineRule="auto"/>
        <w:ind w:right="149"/>
        <w:jc w:val="both"/>
      </w:pPr>
      <w: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</w:t>
      </w:r>
      <w:r>
        <w:t xml:space="preserve">ия в совместной </w:t>
      </w:r>
      <w:r>
        <w:rPr>
          <w:spacing w:val="-2"/>
        </w:rPr>
        <w:t>деятельности;</w:t>
      </w:r>
    </w:p>
    <w:p w14:paraId="25D0BDB1" w14:textId="77777777" w:rsidR="00A0491F" w:rsidRDefault="009920BF">
      <w:pPr>
        <w:pStyle w:val="a3"/>
        <w:jc w:val="both"/>
      </w:pPr>
      <w:r>
        <w:t>-осуществлять</w:t>
      </w:r>
      <w:r>
        <w:rPr>
          <w:spacing w:val="-7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rPr>
          <w:spacing w:val="-2"/>
        </w:rPr>
        <w:t>взаимопомощь;</w:t>
      </w:r>
    </w:p>
    <w:p w14:paraId="5409E7CC" w14:textId="77777777" w:rsidR="00A0491F" w:rsidRDefault="009920BF">
      <w:pPr>
        <w:pStyle w:val="a3"/>
        <w:spacing w:before="39" w:line="276" w:lineRule="auto"/>
        <w:ind w:right="436"/>
      </w:pPr>
      <w:r>
        <w:t>-адекватно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задач;</w:t>
      </w:r>
      <w:r>
        <w:rPr>
          <w:spacing w:val="80"/>
          <w:w w:val="150"/>
        </w:rPr>
        <w:t xml:space="preserve"> </w:t>
      </w:r>
      <w:r>
        <w:t>владеть устной и письменной речью; строить монологиче</w:t>
      </w:r>
      <w:r>
        <w:t>ское контекстное высказывание;</w:t>
      </w:r>
    </w:p>
    <w:p w14:paraId="1B0E554D" w14:textId="77777777" w:rsidR="00A0491F" w:rsidRDefault="009920BF">
      <w:pPr>
        <w:pStyle w:val="a3"/>
        <w:spacing w:line="276" w:lineRule="auto"/>
      </w:pPr>
      <w:r>
        <w:t>-организовывать и планировать учебное сотрудничество с учителем</w:t>
      </w:r>
      <w:r>
        <w:rPr>
          <w:spacing w:val="27"/>
        </w:rPr>
        <w:t xml:space="preserve"> </w:t>
      </w:r>
      <w:r>
        <w:t>и сверстниками, определять цели и функции участников, способы взаимодействия; планировать общие способы работы;</w:t>
      </w:r>
    </w:p>
    <w:p w14:paraId="0FEB3CCC" w14:textId="77777777" w:rsidR="00A0491F" w:rsidRDefault="009920BF">
      <w:pPr>
        <w:pStyle w:val="a3"/>
        <w:spacing w:line="276" w:lineRule="auto"/>
        <w:ind w:right="436"/>
      </w:pPr>
      <w:r>
        <w:t>-отображать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(описание,</w:t>
      </w:r>
      <w:r>
        <w:rPr>
          <w:spacing w:val="40"/>
        </w:rPr>
        <w:t xml:space="preserve"> </w:t>
      </w:r>
      <w:r>
        <w:t>объяснение)</w:t>
      </w:r>
      <w:r>
        <w:rPr>
          <w:spacing w:val="40"/>
        </w:rPr>
        <w:t xml:space="preserve"> </w:t>
      </w:r>
      <w:r>
        <w:t>содержа</w:t>
      </w:r>
      <w:r>
        <w:t>ние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громкой социализированной речи, так и в форме внутренней речи.</w:t>
      </w:r>
    </w:p>
    <w:p w14:paraId="4E881F12" w14:textId="77777777" w:rsidR="00A0491F" w:rsidRDefault="009920BF">
      <w:pPr>
        <w:pStyle w:val="3"/>
        <w:spacing w:line="275" w:lineRule="exact"/>
        <w:ind w:left="0" w:right="4872"/>
        <w:jc w:val="right"/>
      </w:pPr>
      <w:r>
        <w:t>Учащийся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571CE1E2" w14:textId="77777777" w:rsidR="00A0491F" w:rsidRDefault="009920BF">
      <w:pPr>
        <w:pStyle w:val="a3"/>
        <w:spacing w:before="41"/>
        <w:ind w:left="0" w:right="4834"/>
        <w:jc w:val="right"/>
      </w:pPr>
      <w:r>
        <w:t>-ставить</w:t>
      </w:r>
      <w:r>
        <w:rPr>
          <w:spacing w:val="-5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актуальность;</w:t>
      </w:r>
    </w:p>
    <w:p w14:paraId="0A128DF8" w14:textId="77777777" w:rsidR="00A0491F" w:rsidRDefault="009920BF">
      <w:pPr>
        <w:pStyle w:val="a3"/>
        <w:spacing w:before="40" w:line="276" w:lineRule="auto"/>
        <w:ind w:right="152"/>
        <w:jc w:val="both"/>
      </w:pPr>
      <w:r>
        <w:t xml:space="preserve">-самостоятельно проводить исследование на основе применения методов наблюдения и </w:t>
      </w:r>
      <w:r>
        <w:rPr>
          <w:spacing w:val="-2"/>
        </w:rPr>
        <w:t>эксперимента;</w:t>
      </w:r>
    </w:p>
    <w:p w14:paraId="04DD2808" w14:textId="77777777" w:rsidR="00A0491F" w:rsidRDefault="009920BF">
      <w:pPr>
        <w:pStyle w:val="a3"/>
        <w:spacing w:line="275" w:lineRule="exact"/>
        <w:jc w:val="both"/>
      </w:pPr>
      <w:r>
        <w:t>-делать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(индуктивное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аргументации.</w:t>
      </w:r>
    </w:p>
    <w:p w14:paraId="33557294" w14:textId="77777777" w:rsidR="00A0491F" w:rsidRDefault="009920BF">
      <w:pPr>
        <w:pStyle w:val="a3"/>
        <w:spacing w:before="42" w:line="276" w:lineRule="auto"/>
        <w:ind w:right="151"/>
        <w:jc w:val="both"/>
      </w:pPr>
      <w:r>
        <w:t>-осуществлять познавательную рефлексию в отношении действий по решению учебных</w:t>
      </w:r>
      <w:r>
        <w:t xml:space="preserve"> и познавательных задач;</w:t>
      </w:r>
    </w:p>
    <w:p w14:paraId="70197007" w14:textId="77777777" w:rsidR="00A0491F" w:rsidRDefault="009920BF">
      <w:pPr>
        <w:pStyle w:val="a3"/>
        <w:spacing w:line="275" w:lineRule="exact"/>
        <w:jc w:val="both"/>
      </w:pPr>
      <w:r>
        <w:t>-учитывать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rPr>
          <w:spacing w:val="-2"/>
        </w:rPr>
        <w:t>позицию;</w:t>
      </w:r>
    </w:p>
    <w:p w14:paraId="1AEBBBB3" w14:textId="77777777" w:rsidR="00A0491F" w:rsidRDefault="009920BF">
      <w:pPr>
        <w:pStyle w:val="a3"/>
        <w:spacing w:before="40"/>
        <w:jc w:val="both"/>
      </w:pPr>
      <w:r>
        <w:t>-брать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(деловое</w:t>
      </w:r>
      <w:r>
        <w:rPr>
          <w:spacing w:val="-5"/>
        </w:rPr>
        <w:t xml:space="preserve"> </w:t>
      </w:r>
      <w:r>
        <w:rPr>
          <w:spacing w:val="-2"/>
        </w:rPr>
        <w:t>лидерство);</w:t>
      </w:r>
    </w:p>
    <w:p w14:paraId="608C7EF1" w14:textId="77777777" w:rsidR="00A0491F" w:rsidRDefault="009920BF">
      <w:pPr>
        <w:pStyle w:val="a3"/>
        <w:spacing w:before="42" w:line="276" w:lineRule="auto"/>
        <w:ind w:right="154"/>
        <w:jc w:val="both"/>
      </w:pPr>
      <w:r>
        <w:t>-оказывать поддержку и содействие тем, от кого зависит достижение цели в совм</w:t>
      </w:r>
      <w:r>
        <w:t xml:space="preserve">естной </w:t>
      </w:r>
      <w:r>
        <w:rPr>
          <w:spacing w:val="-2"/>
        </w:rPr>
        <w:t>деятельности;</w:t>
      </w:r>
    </w:p>
    <w:p w14:paraId="08EED73E" w14:textId="77777777" w:rsidR="00A0491F" w:rsidRDefault="009920BF">
      <w:pPr>
        <w:pStyle w:val="a3"/>
        <w:spacing w:line="276" w:lineRule="auto"/>
        <w:ind w:right="151"/>
        <w:jc w:val="both"/>
      </w:pPr>
      <w: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4DC42A62" w14:textId="77777777" w:rsidR="00A0491F" w:rsidRDefault="009920BF">
      <w:pPr>
        <w:pStyle w:val="a3"/>
        <w:spacing w:line="276" w:lineRule="auto"/>
        <w:ind w:right="148"/>
        <w:jc w:val="both"/>
      </w:pPr>
      <w:r>
        <w:t xml:space="preserve">-вступать в диалог, а также участвовать в коллективном обсуждении проблем, участвовать </w:t>
      </w:r>
      <w:r>
        <w:t>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</w:t>
      </w:r>
    </w:p>
    <w:p w14:paraId="799AC8AA" w14:textId="77777777" w:rsidR="00A0491F" w:rsidRDefault="00A0491F">
      <w:pPr>
        <w:pStyle w:val="a3"/>
        <w:spacing w:line="276" w:lineRule="auto"/>
        <w:jc w:val="both"/>
        <w:sectPr w:rsidR="00A0491F">
          <w:pgSz w:w="11910" w:h="16840"/>
          <w:pgMar w:top="760" w:right="708" w:bottom="280" w:left="708" w:header="720" w:footer="720" w:gutter="0"/>
          <w:cols w:space="720"/>
        </w:sectPr>
      </w:pPr>
    </w:p>
    <w:p w14:paraId="42112482" w14:textId="77777777" w:rsidR="00A0491F" w:rsidRDefault="009920BF">
      <w:pPr>
        <w:pStyle w:val="2"/>
        <w:numPr>
          <w:ilvl w:val="0"/>
          <w:numId w:val="9"/>
        </w:numPr>
        <w:tabs>
          <w:tab w:val="left" w:pos="951"/>
        </w:tabs>
        <w:spacing w:before="62"/>
        <w:ind w:left="951" w:hanging="240"/>
        <w:jc w:val="left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26B267B8" w14:textId="77777777" w:rsidR="00A0491F" w:rsidRDefault="009920BF">
      <w:pPr>
        <w:pStyle w:val="a3"/>
        <w:spacing w:before="42" w:line="276" w:lineRule="auto"/>
        <w:ind w:left="4" w:firstLine="708"/>
      </w:pPr>
      <w:r>
        <w:t>В УТП раскрывается последовательность изучения содержательного материала по курсу, показывается распределение учебных часов по</w:t>
      </w:r>
      <w:r>
        <w:rPr>
          <w:spacing w:val="80"/>
        </w:rPr>
        <w:t xml:space="preserve"> </w:t>
      </w:r>
      <w:r>
        <w:t>разделам и темам из расчета максимальной учебной нагрузки.</w:t>
      </w:r>
    </w:p>
    <w:p w14:paraId="2541C52D" w14:textId="77777777" w:rsidR="00A0491F" w:rsidRDefault="009920BF">
      <w:pPr>
        <w:pStyle w:val="a3"/>
        <w:spacing w:after="40" w:line="275" w:lineRule="exact"/>
        <w:ind w:left="4427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практикуму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(приме</w:t>
      </w:r>
      <w:r>
        <w:rPr>
          <w:spacing w:val="-2"/>
        </w:rPr>
        <w:t>рный)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92"/>
        <w:gridCol w:w="7370"/>
        <w:gridCol w:w="1134"/>
        <w:gridCol w:w="1134"/>
        <w:gridCol w:w="1286"/>
      </w:tblGrid>
      <w:tr w:rsidR="00A0491F" w14:paraId="15A4596C" w14:textId="77777777">
        <w:trPr>
          <w:trHeight w:val="1123"/>
        </w:trPr>
        <w:tc>
          <w:tcPr>
            <w:tcW w:w="710" w:type="dxa"/>
          </w:tcPr>
          <w:p w14:paraId="67362630" w14:textId="77777777" w:rsidR="00A0491F" w:rsidRDefault="009920BF">
            <w:pPr>
              <w:pStyle w:val="TableParagraph"/>
              <w:ind w:left="244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14:paraId="2363ED49" w14:textId="77777777" w:rsidR="00A0491F" w:rsidRDefault="009920BF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14:paraId="4B92C7EF" w14:textId="77777777" w:rsidR="00A0491F" w:rsidRDefault="009920BF">
            <w:pPr>
              <w:pStyle w:val="TableParagraph"/>
              <w:spacing w:line="276" w:lineRule="auto"/>
              <w:ind w:left="215" w:right="132" w:hanging="6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Кол-во часов</w:t>
            </w:r>
          </w:p>
        </w:tc>
        <w:tc>
          <w:tcPr>
            <w:tcW w:w="7370" w:type="dxa"/>
          </w:tcPr>
          <w:p w14:paraId="590D016D" w14:textId="77777777" w:rsidR="00A0491F" w:rsidRDefault="009920BF">
            <w:pPr>
              <w:pStyle w:val="TableParagraph"/>
              <w:ind w:left="78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ученика</w:t>
            </w:r>
          </w:p>
        </w:tc>
        <w:tc>
          <w:tcPr>
            <w:tcW w:w="1134" w:type="dxa"/>
            <w:textDirection w:val="btLr"/>
          </w:tcPr>
          <w:p w14:paraId="62FC9820" w14:textId="77777777" w:rsidR="00A0491F" w:rsidRDefault="009920BF">
            <w:pPr>
              <w:pStyle w:val="TableParagraph"/>
              <w:spacing w:before="150" w:line="276" w:lineRule="auto"/>
              <w:ind w:left="155" w:right="149" w:hanging="1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Практи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ческие</w:t>
            </w:r>
            <w:proofErr w:type="spellEnd"/>
            <w:r>
              <w:rPr>
                <w:i/>
                <w:spacing w:val="-2"/>
                <w:sz w:val="24"/>
              </w:rPr>
              <w:t xml:space="preserve"> работы</w:t>
            </w:r>
          </w:p>
        </w:tc>
        <w:tc>
          <w:tcPr>
            <w:tcW w:w="1134" w:type="dxa"/>
            <w:textDirection w:val="btLr"/>
          </w:tcPr>
          <w:p w14:paraId="0F64E230" w14:textId="77777777" w:rsidR="00A0491F" w:rsidRDefault="009920BF">
            <w:pPr>
              <w:pStyle w:val="TableParagraph"/>
              <w:spacing w:before="150" w:line="276" w:lineRule="auto"/>
              <w:ind w:left="155" w:right="149" w:firstLine="1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Лабора</w:t>
            </w:r>
            <w:proofErr w:type="spellEnd"/>
            <w:r>
              <w:rPr>
                <w:i/>
                <w:spacing w:val="-2"/>
                <w:sz w:val="24"/>
              </w:rPr>
              <w:t xml:space="preserve"> торные работы</w:t>
            </w:r>
          </w:p>
        </w:tc>
        <w:tc>
          <w:tcPr>
            <w:tcW w:w="1286" w:type="dxa"/>
            <w:textDirection w:val="btLr"/>
          </w:tcPr>
          <w:p w14:paraId="2C4607C2" w14:textId="77777777" w:rsidR="00A0491F" w:rsidRDefault="009920BF">
            <w:pPr>
              <w:pStyle w:val="TableParagraph"/>
              <w:spacing w:before="150" w:line="276" w:lineRule="auto"/>
              <w:ind w:left="145" w:right="149" w:hanging="1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Контро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работы</w:t>
            </w:r>
          </w:p>
        </w:tc>
      </w:tr>
      <w:tr w:rsidR="00A0491F" w14:paraId="4490FB89" w14:textId="77777777">
        <w:trPr>
          <w:trHeight w:val="1902"/>
        </w:trPr>
        <w:tc>
          <w:tcPr>
            <w:tcW w:w="710" w:type="dxa"/>
          </w:tcPr>
          <w:p w14:paraId="5D0743B2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7ABCFE18" w14:textId="77777777" w:rsidR="00A0491F" w:rsidRDefault="009920BF">
            <w:pPr>
              <w:pStyle w:val="TableParagraph"/>
              <w:tabs>
                <w:tab w:val="left" w:pos="1055"/>
                <w:tab w:val="left" w:pos="1530"/>
              </w:tabs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вывод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соединений</w:t>
            </w:r>
          </w:p>
        </w:tc>
        <w:tc>
          <w:tcPr>
            <w:tcW w:w="992" w:type="dxa"/>
          </w:tcPr>
          <w:p w14:paraId="3F6CD747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0" w:type="dxa"/>
            <w:vMerge w:val="restart"/>
          </w:tcPr>
          <w:p w14:paraId="4D8BA2AC" w14:textId="77777777" w:rsidR="00A0491F" w:rsidRDefault="009920BF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-составлять сравнительные таблицы и схемы, строить графики полученных результатов, наблюдений и исследований, делать </w:t>
            </w:r>
            <w:r>
              <w:rPr>
                <w:spacing w:val="-2"/>
                <w:sz w:val="24"/>
              </w:rPr>
              <w:t>выводы;</w:t>
            </w:r>
          </w:p>
          <w:p w14:paraId="00EC7F33" w14:textId="77777777" w:rsidR="00A0491F" w:rsidRDefault="009920B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-объяснять явления, процессы, связи и отношения, выявляемые в ходе исследования;</w:t>
            </w:r>
          </w:p>
          <w:p w14:paraId="0BD86B6C" w14:textId="77777777" w:rsidR="00A0491F" w:rsidRDefault="009920B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такие методы и приёмы, как доказател</w:t>
            </w:r>
            <w:r>
              <w:rPr>
                <w:sz w:val="24"/>
              </w:rPr>
              <w:t xml:space="preserve">ьство, опровержение, рассуждения, построение и исполнение алгоритма и </w:t>
            </w:r>
            <w:r>
              <w:rPr>
                <w:spacing w:val="-2"/>
                <w:sz w:val="24"/>
              </w:rPr>
              <w:t>т.д.;</w:t>
            </w:r>
          </w:p>
          <w:p w14:paraId="089DC1F1" w14:textId="77777777" w:rsidR="00A0491F" w:rsidRDefault="009920B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цель;</w:t>
            </w:r>
          </w:p>
          <w:p w14:paraId="2725DFE8" w14:textId="77777777" w:rsidR="00A0491F" w:rsidRDefault="009920BF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-ставить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проблему;</w:t>
            </w:r>
          </w:p>
          <w:p w14:paraId="730B7C97" w14:textId="77777777" w:rsidR="00A0491F" w:rsidRDefault="009920BF">
            <w:pPr>
              <w:pStyle w:val="TableParagraph"/>
              <w:spacing w:before="40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-анализировать условия и средства для достижения цели на основе учёта выделенных учителем ориентиров действия;</w:t>
            </w:r>
          </w:p>
          <w:p w14:paraId="1AB7A2FC" w14:textId="77777777" w:rsidR="00A0491F" w:rsidRDefault="009920B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классификацию;</w:t>
            </w:r>
          </w:p>
          <w:p w14:paraId="11F44BA2" w14:textId="77777777" w:rsidR="00A0491F" w:rsidRDefault="009920BF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>-планировать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целей;</w:t>
            </w:r>
          </w:p>
          <w:p w14:paraId="64062E29" w14:textId="77777777" w:rsidR="00A0491F" w:rsidRDefault="009920BF">
            <w:pPr>
              <w:pStyle w:val="TableParagraph"/>
              <w:spacing w:before="4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-строить логическое рассуждение, включающее установление п</w:t>
            </w:r>
            <w:r>
              <w:rPr>
                <w:sz w:val="24"/>
              </w:rPr>
              <w:t>ричинно-следственных связей;</w:t>
            </w:r>
          </w:p>
          <w:p w14:paraId="5C25D075" w14:textId="77777777" w:rsidR="00A0491F" w:rsidRDefault="009920BF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14:paraId="31BAF21F" w14:textId="77777777" w:rsidR="00A0491F" w:rsidRDefault="009920B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основам прогнозирования как предвидения будущих событий и развития процесса;</w:t>
            </w:r>
          </w:p>
          <w:p w14:paraId="6BE74C07" w14:textId="77777777" w:rsidR="00A0491F" w:rsidRDefault="009920B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расширенный поиск информации с использованием ресурсов библиотек и Интернета;</w:t>
            </w:r>
          </w:p>
        </w:tc>
        <w:tc>
          <w:tcPr>
            <w:tcW w:w="1134" w:type="dxa"/>
          </w:tcPr>
          <w:p w14:paraId="235C8E4C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0CBC6DD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1498CA2E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6188C4F9" w14:textId="77777777">
        <w:trPr>
          <w:trHeight w:val="1267"/>
        </w:trPr>
        <w:tc>
          <w:tcPr>
            <w:tcW w:w="710" w:type="dxa"/>
          </w:tcPr>
          <w:p w14:paraId="090E92C9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0F21DE99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992" w:type="dxa"/>
          </w:tcPr>
          <w:p w14:paraId="21654231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44A90487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31F87C3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0BA7F9B8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4623ABF6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39CCBE42" w14:textId="77777777">
        <w:trPr>
          <w:trHeight w:val="2536"/>
        </w:trPr>
        <w:tc>
          <w:tcPr>
            <w:tcW w:w="710" w:type="dxa"/>
          </w:tcPr>
          <w:p w14:paraId="56F95EAB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37B1BAA3" w14:textId="77777777" w:rsidR="00A0491F" w:rsidRDefault="009920BF">
            <w:pPr>
              <w:pStyle w:val="TableParagraph"/>
              <w:tabs>
                <w:tab w:val="left" w:pos="2033"/>
              </w:tabs>
              <w:spacing w:line="276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992" w:type="dxa"/>
          </w:tcPr>
          <w:p w14:paraId="3851C400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33D90419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77F1397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511F5FE5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6" w:type="dxa"/>
          </w:tcPr>
          <w:p w14:paraId="3BAEBE71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47843D9A" w14:textId="77777777">
        <w:trPr>
          <w:trHeight w:val="1585"/>
        </w:trPr>
        <w:tc>
          <w:tcPr>
            <w:tcW w:w="710" w:type="dxa"/>
          </w:tcPr>
          <w:p w14:paraId="7EABAF35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1B6D7E2A" w14:textId="77777777" w:rsidR="00A0491F" w:rsidRDefault="009920BF">
            <w:pPr>
              <w:pStyle w:val="TableParagraph"/>
              <w:tabs>
                <w:tab w:val="left" w:pos="1912"/>
              </w:tabs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готовым формулам</w:t>
            </w:r>
          </w:p>
        </w:tc>
        <w:tc>
          <w:tcPr>
            <w:tcW w:w="992" w:type="dxa"/>
          </w:tcPr>
          <w:p w14:paraId="528DD91D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26CF0ECB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07752BE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2CAE2A6D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309E648D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73C289E" w14:textId="77777777" w:rsidR="00A0491F" w:rsidRDefault="00A0491F">
      <w:pPr>
        <w:pStyle w:val="TableParagraph"/>
        <w:rPr>
          <w:sz w:val="24"/>
        </w:rPr>
        <w:sectPr w:rsidR="00A0491F">
          <w:pgSz w:w="16840" w:h="11910" w:orient="landscape"/>
          <w:pgMar w:top="1100" w:right="708" w:bottom="280" w:left="850" w:header="720" w:footer="720" w:gutter="0"/>
          <w:cols w:space="720"/>
        </w:sectPr>
      </w:pPr>
    </w:p>
    <w:p w14:paraId="19EF0FEA" w14:textId="77777777" w:rsidR="00A0491F" w:rsidRDefault="00A0491F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92"/>
        <w:gridCol w:w="7370"/>
        <w:gridCol w:w="1134"/>
        <w:gridCol w:w="1134"/>
        <w:gridCol w:w="1286"/>
      </w:tblGrid>
      <w:tr w:rsidR="00A0491F" w14:paraId="436EFD0C" w14:textId="77777777">
        <w:trPr>
          <w:trHeight w:val="633"/>
        </w:trPr>
        <w:tc>
          <w:tcPr>
            <w:tcW w:w="710" w:type="dxa"/>
          </w:tcPr>
          <w:p w14:paraId="034247AC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20C445C9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24B6019F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70" w:type="dxa"/>
            <w:vMerge w:val="restart"/>
          </w:tcPr>
          <w:p w14:paraId="7568F3D2" w14:textId="77777777" w:rsidR="00A0491F" w:rsidRDefault="009920BF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565EAEEE" w14:textId="77777777" w:rsidR="00A0491F" w:rsidRDefault="009920BF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 взаимный контроль и оказывать в сотрудничестве необходимую взаимоп</w:t>
            </w:r>
            <w:r>
              <w:rPr>
                <w:sz w:val="24"/>
              </w:rPr>
              <w:t>омощь;</w:t>
            </w:r>
          </w:p>
          <w:p w14:paraId="0969D32E" w14:textId="77777777" w:rsidR="00A0491F" w:rsidRDefault="009920B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14:paraId="3BD742B5" w14:textId="77777777" w:rsidR="00A0491F" w:rsidRDefault="009920BF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-организовывать и планировать учебное сотрудничество с учителем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сверстниками,</w:t>
            </w:r>
            <w:r>
              <w:rPr>
                <w:sz w:val="24"/>
              </w:rPr>
              <w:t xml:space="preserve"> определять цели и функции участников, способы взаимодействия; планировать общие способы работы;</w:t>
            </w:r>
          </w:p>
          <w:p w14:paraId="4C270008" w14:textId="77777777" w:rsidR="00A0491F" w:rsidRDefault="009920B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-отображать в речи (описание, объяснение)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совершаемых действий как в форме громкой социализированной речи, так и в форме внутренней речи.</w:t>
            </w:r>
          </w:p>
        </w:tc>
        <w:tc>
          <w:tcPr>
            <w:tcW w:w="1134" w:type="dxa"/>
          </w:tcPr>
          <w:p w14:paraId="0F390A6D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1A51B112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86" w:type="dxa"/>
          </w:tcPr>
          <w:p w14:paraId="4B02BF3A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491F" w14:paraId="19259F54" w14:textId="77777777">
        <w:trPr>
          <w:trHeight w:val="1268"/>
        </w:trPr>
        <w:tc>
          <w:tcPr>
            <w:tcW w:w="710" w:type="dxa"/>
          </w:tcPr>
          <w:p w14:paraId="13EE7B32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14:paraId="3EF8EBBB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растворы</w:t>
            </w:r>
          </w:p>
        </w:tc>
        <w:tc>
          <w:tcPr>
            <w:tcW w:w="992" w:type="dxa"/>
          </w:tcPr>
          <w:p w14:paraId="6E78321B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14273976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FD41CE3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7651312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6" w:type="dxa"/>
          </w:tcPr>
          <w:p w14:paraId="0B9974E1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5AAF6502" w14:textId="77777777">
        <w:trPr>
          <w:trHeight w:val="2218"/>
        </w:trPr>
        <w:tc>
          <w:tcPr>
            <w:tcW w:w="710" w:type="dxa"/>
          </w:tcPr>
          <w:p w14:paraId="535E06D9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14:paraId="5939888C" w14:textId="77777777" w:rsidR="00A0491F" w:rsidRDefault="009920BF">
            <w:pPr>
              <w:pStyle w:val="TableParagraph"/>
              <w:tabs>
                <w:tab w:val="left" w:pos="1253"/>
                <w:tab w:val="left" w:pos="2054"/>
              </w:tabs>
              <w:spacing w:line="276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уравнения химической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992" w:type="dxa"/>
          </w:tcPr>
          <w:p w14:paraId="0F385B46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00123BF0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6921FCE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EDB15D4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75E12E05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491F" w14:paraId="10F928B4" w14:textId="77777777">
        <w:trPr>
          <w:trHeight w:val="1277"/>
        </w:trPr>
        <w:tc>
          <w:tcPr>
            <w:tcW w:w="710" w:type="dxa"/>
          </w:tcPr>
          <w:p w14:paraId="15C2ECD9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14:paraId="7205029E" w14:textId="77777777" w:rsidR="00A0491F" w:rsidRDefault="009920BF">
            <w:pPr>
              <w:pStyle w:val="TableParagraph"/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химических соединений</w:t>
            </w:r>
          </w:p>
        </w:tc>
        <w:tc>
          <w:tcPr>
            <w:tcW w:w="992" w:type="dxa"/>
          </w:tcPr>
          <w:p w14:paraId="454253AB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1C90B318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6336FBD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2E52A590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6" w:type="dxa"/>
          </w:tcPr>
          <w:p w14:paraId="33A6618D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306E2D15" w14:textId="77777777">
        <w:trPr>
          <w:trHeight w:val="317"/>
        </w:trPr>
        <w:tc>
          <w:tcPr>
            <w:tcW w:w="710" w:type="dxa"/>
          </w:tcPr>
          <w:p w14:paraId="419B49FF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7D7295D9" w14:textId="77777777" w:rsidR="00A0491F" w:rsidRDefault="009920BF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14:paraId="2FEB9A59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70" w:type="dxa"/>
          </w:tcPr>
          <w:p w14:paraId="7C8D0D30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4A3FE7DE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14:paraId="10AF0C30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86" w:type="dxa"/>
          </w:tcPr>
          <w:p w14:paraId="26734D6E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0DC45A58" w14:textId="77777777" w:rsidR="00A0491F" w:rsidRDefault="009920BF">
      <w:pPr>
        <w:pStyle w:val="a3"/>
        <w:spacing w:before="4" w:after="40"/>
        <w:ind w:left="423"/>
        <w:jc w:val="center"/>
      </w:pPr>
      <w:r>
        <w:t>Учебно-тематический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(примерный)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92"/>
        <w:gridCol w:w="7370"/>
        <w:gridCol w:w="1134"/>
        <w:gridCol w:w="1134"/>
        <w:gridCol w:w="1286"/>
      </w:tblGrid>
      <w:tr w:rsidR="00A0491F" w14:paraId="6BFBD894" w14:textId="77777777">
        <w:trPr>
          <w:trHeight w:val="1124"/>
        </w:trPr>
        <w:tc>
          <w:tcPr>
            <w:tcW w:w="710" w:type="dxa"/>
          </w:tcPr>
          <w:p w14:paraId="40CAA208" w14:textId="77777777" w:rsidR="00A0491F" w:rsidRDefault="009920BF">
            <w:pPr>
              <w:pStyle w:val="TableParagraph"/>
              <w:ind w:left="244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14:paraId="38B6F25C" w14:textId="77777777" w:rsidR="00A0491F" w:rsidRDefault="009920BF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14:paraId="5D7C8B03" w14:textId="77777777" w:rsidR="00A0491F" w:rsidRDefault="009920BF">
            <w:pPr>
              <w:pStyle w:val="TableParagraph"/>
              <w:spacing w:line="276" w:lineRule="auto"/>
              <w:ind w:left="215" w:right="132" w:hanging="62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</w:t>
            </w:r>
            <w:r>
              <w:rPr>
                <w:i/>
                <w:spacing w:val="-2"/>
                <w:sz w:val="24"/>
              </w:rPr>
              <w:t>во часов</w:t>
            </w:r>
          </w:p>
        </w:tc>
        <w:tc>
          <w:tcPr>
            <w:tcW w:w="7370" w:type="dxa"/>
          </w:tcPr>
          <w:p w14:paraId="0DEDD8E5" w14:textId="77777777" w:rsidR="00A0491F" w:rsidRDefault="009920BF">
            <w:pPr>
              <w:pStyle w:val="TableParagraph"/>
              <w:ind w:left="78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ученика</w:t>
            </w:r>
          </w:p>
        </w:tc>
        <w:tc>
          <w:tcPr>
            <w:tcW w:w="1134" w:type="dxa"/>
            <w:textDirection w:val="btLr"/>
          </w:tcPr>
          <w:p w14:paraId="78A684C2" w14:textId="77777777" w:rsidR="00A0491F" w:rsidRDefault="009920BF">
            <w:pPr>
              <w:pStyle w:val="TableParagraph"/>
              <w:spacing w:before="150" w:line="276" w:lineRule="auto"/>
              <w:ind w:left="155" w:right="149" w:hanging="1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Практи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ческие</w:t>
            </w:r>
            <w:proofErr w:type="spellEnd"/>
            <w:r>
              <w:rPr>
                <w:i/>
                <w:spacing w:val="-2"/>
                <w:sz w:val="24"/>
              </w:rPr>
              <w:t xml:space="preserve"> работы</w:t>
            </w:r>
          </w:p>
        </w:tc>
        <w:tc>
          <w:tcPr>
            <w:tcW w:w="1134" w:type="dxa"/>
            <w:textDirection w:val="btLr"/>
          </w:tcPr>
          <w:p w14:paraId="273FEFD4" w14:textId="77777777" w:rsidR="00A0491F" w:rsidRDefault="009920BF">
            <w:pPr>
              <w:pStyle w:val="TableParagraph"/>
              <w:spacing w:before="150" w:line="276" w:lineRule="auto"/>
              <w:ind w:left="155" w:right="149" w:firstLine="1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Лабора</w:t>
            </w:r>
            <w:proofErr w:type="spellEnd"/>
            <w:r>
              <w:rPr>
                <w:i/>
                <w:spacing w:val="-2"/>
                <w:sz w:val="24"/>
              </w:rPr>
              <w:t xml:space="preserve"> торные работы</w:t>
            </w:r>
          </w:p>
        </w:tc>
        <w:tc>
          <w:tcPr>
            <w:tcW w:w="1286" w:type="dxa"/>
            <w:textDirection w:val="btLr"/>
          </w:tcPr>
          <w:p w14:paraId="5AE05A7A" w14:textId="77777777" w:rsidR="00A0491F" w:rsidRDefault="009920BF">
            <w:pPr>
              <w:pStyle w:val="TableParagraph"/>
              <w:spacing w:before="150" w:line="276" w:lineRule="auto"/>
              <w:ind w:left="145" w:right="149" w:hanging="1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Контро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льные</w:t>
            </w:r>
            <w:proofErr w:type="spellEnd"/>
            <w:r>
              <w:rPr>
                <w:i/>
                <w:spacing w:val="-2"/>
                <w:sz w:val="24"/>
              </w:rPr>
              <w:t xml:space="preserve"> работы</w:t>
            </w:r>
          </w:p>
        </w:tc>
      </w:tr>
      <w:tr w:rsidR="00A0491F" w14:paraId="66AD88C0" w14:textId="77777777">
        <w:trPr>
          <w:trHeight w:val="1902"/>
        </w:trPr>
        <w:tc>
          <w:tcPr>
            <w:tcW w:w="710" w:type="dxa"/>
          </w:tcPr>
          <w:p w14:paraId="37B092F0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0C01CDB1" w14:textId="77777777" w:rsidR="00A0491F" w:rsidRDefault="009920BF">
            <w:pPr>
              <w:pStyle w:val="TableParagraph"/>
              <w:spacing w:line="276" w:lineRule="auto"/>
              <w:ind w:right="8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Расчеты по </w:t>
            </w:r>
            <w:r>
              <w:rPr>
                <w:spacing w:val="-2"/>
                <w:sz w:val="24"/>
              </w:rPr>
              <w:t>химическим уравнениям</w:t>
            </w:r>
          </w:p>
        </w:tc>
        <w:tc>
          <w:tcPr>
            <w:tcW w:w="992" w:type="dxa"/>
          </w:tcPr>
          <w:p w14:paraId="3C3CC43C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0" w:type="dxa"/>
            <w:vMerge w:val="restart"/>
          </w:tcPr>
          <w:p w14:paraId="02410FD6" w14:textId="77777777" w:rsidR="00A0491F" w:rsidRDefault="009920BF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-составлять сравнительные таблицы и схемы, строить графики полученных результатов, наблюдений и исследований, делать </w:t>
            </w:r>
            <w:r>
              <w:rPr>
                <w:spacing w:val="-2"/>
                <w:sz w:val="24"/>
              </w:rPr>
              <w:t>выводы;</w:t>
            </w:r>
          </w:p>
          <w:p w14:paraId="150936A6" w14:textId="77777777" w:rsidR="00A0491F" w:rsidRDefault="009920B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-объяснять явления, процессы, связи и отношения, выявляемые в ходе исследования;</w:t>
            </w:r>
          </w:p>
          <w:p w14:paraId="1D8230BC" w14:textId="77777777" w:rsidR="00A0491F" w:rsidRDefault="009920B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такие методы и приёмы, как доказател</w:t>
            </w:r>
            <w:r>
              <w:rPr>
                <w:sz w:val="24"/>
              </w:rPr>
              <w:t>ьство, опровержение,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947025" w14:textId="77777777" w:rsidR="00A0491F" w:rsidRDefault="009920BF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т.д.;</w:t>
            </w:r>
          </w:p>
        </w:tc>
        <w:tc>
          <w:tcPr>
            <w:tcW w:w="1134" w:type="dxa"/>
          </w:tcPr>
          <w:p w14:paraId="279EF8BC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18B90E1B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0E5ED211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0491F" w14:paraId="70FB8767" w14:textId="77777777">
        <w:trPr>
          <w:trHeight w:val="633"/>
        </w:trPr>
        <w:tc>
          <w:tcPr>
            <w:tcW w:w="710" w:type="dxa"/>
          </w:tcPr>
          <w:p w14:paraId="2A641EE5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5E01F54E" w14:textId="77777777" w:rsidR="00A0491F" w:rsidRDefault="009920BF">
            <w:pPr>
              <w:pStyle w:val="TableParagraph"/>
              <w:tabs>
                <w:tab w:val="left" w:pos="139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Расчеты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</w:p>
          <w:p w14:paraId="0C2CA16F" w14:textId="77777777" w:rsidR="00A0491F" w:rsidRDefault="009920BF">
            <w:pPr>
              <w:pStyle w:val="TableParagraph"/>
              <w:spacing w:before="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растворов</w:t>
            </w:r>
          </w:p>
        </w:tc>
        <w:tc>
          <w:tcPr>
            <w:tcW w:w="992" w:type="dxa"/>
          </w:tcPr>
          <w:p w14:paraId="2739C89D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6ED1E5BB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56727B4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616AE61A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6" w:type="dxa"/>
          </w:tcPr>
          <w:p w14:paraId="5D0A58BF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7C866975" w14:textId="77777777" w:rsidR="00A0491F" w:rsidRDefault="00A0491F">
      <w:pPr>
        <w:pStyle w:val="TableParagraph"/>
        <w:rPr>
          <w:sz w:val="24"/>
        </w:rPr>
        <w:sectPr w:rsidR="00A0491F">
          <w:pgSz w:w="16840" w:h="11910" w:orient="landscape"/>
          <w:pgMar w:top="820" w:right="708" w:bottom="280" w:left="850" w:header="720" w:footer="720" w:gutter="0"/>
          <w:cols w:space="720"/>
        </w:sectPr>
      </w:pPr>
    </w:p>
    <w:p w14:paraId="4B88B533" w14:textId="77777777" w:rsidR="00A0491F" w:rsidRDefault="00A0491F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92"/>
        <w:gridCol w:w="7370"/>
        <w:gridCol w:w="1134"/>
        <w:gridCol w:w="1134"/>
        <w:gridCol w:w="1286"/>
      </w:tblGrid>
      <w:tr w:rsidR="00A0491F" w14:paraId="3074CD9F" w14:textId="77777777">
        <w:trPr>
          <w:trHeight w:val="1267"/>
        </w:trPr>
        <w:tc>
          <w:tcPr>
            <w:tcW w:w="710" w:type="dxa"/>
          </w:tcPr>
          <w:p w14:paraId="569C3D91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42F2CDED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77D2C64D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70" w:type="dxa"/>
            <w:vMerge w:val="restart"/>
          </w:tcPr>
          <w:p w14:paraId="6C0E6391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-целеполаганию;</w:t>
            </w:r>
          </w:p>
          <w:p w14:paraId="7F0EAB95" w14:textId="77777777" w:rsidR="00A0491F" w:rsidRDefault="009920BF">
            <w:pPr>
              <w:pStyle w:val="TableParagraph"/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-ставить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проблему;</w:t>
            </w:r>
          </w:p>
          <w:p w14:paraId="70D96159" w14:textId="77777777" w:rsidR="00A0491F" w:rsidRDefault="009920BF">
            <w:pPr>
              <w:pStyle w:val="TableParagraph"/>
              <w:spacing w:before="42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 учёта выделенных учителем ориентиров действия;</w:t>
            </w:r>
          </w:p>
          <w:p w14:paraId="5E7874AA" w14:textId="77777777" w:rsidR="00A0491F" w:rsidRDefault="009920BF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классификацию;</w:t>
            </w:r>
          </w:p>
          <w:p w14:paraId="4E2075CC" w14:textId="77777777" w:rsidR="00A0491F" w:rsidRDefault="009920BF">
            <w:pPr>
              <w:pStyle w:val="TableParagraph"/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-планировать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целей;</w:t>
            </w:r>
          </w:p>
          <w:p w14:paraId="4E53FD5B" w14:textId="77777777" w:rsidR="00A0491F" w:rsidRDefault="009920BF">
            <w:pPr>
              <w:pStyle w:val="TableParagraph"/>
              <w:spacing w:before="42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-строить логическое рассуждение, включающее установление причинно-следственных связей;</w:t>
            </w:r>
          </w:p>
          <w:p w14:paraId="072B7BA1" w14:textId="77777777" w:rsidR="00A0491F" w:rsidRDefault="009920BF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-оценивать правильность выпо</w:t>
            </w:r>
            <w:r>
              <w:rPr>
                <w:sz w:val="24"/>
              </w:rPr>
              <w:t>лнения действия и вносить необходимые коррективы в исполнение как в конце действия, так и по ходу его реализации;</w:t>
            </w:r>
          </w:p>
          <w:p w14:paraId="2A3294B9" w14:textId="77777777" w:rsidR="00A0491F" w:rsidRDefault="009920B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основам прогнозирования как предвидения будущих событий и развития процесса;</w:t>
            </w:r>
          </w:p>
          <w:p w14:paraId="718050C0" w14:textId="77777777" w:rsidR="00A0491F" w:rsidRDefault="009920B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расширенный поиск информации с использованием ресурс</w:t>
            </w:r>
            <w:r>
              <w:rPr>
                <w:sz w:val="24"/>
              </w:rPr>
              <w:t>ов библиотек и Интернета;</w:t>
            </w:r>
          </w:p>
          <w:p w14:paraId="62A6C3E5" w14:textId="77777777" w:rsidR="00A0491F" w:rsidRDefault="009920BF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32B602A2" w14:textId="77777777" w:rsidR="00A0491F" w:rsidRDefault="009920BF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 взаимный контроль и оказывать в сотрудничестве необходимую взаимоп</w:t>
            </w:r>
            <w:r>
              <w:rPr>
                <w:sz w:val="24"/>
              </w:rPr>
              <w:t>омощь;</w:t>
            </w:r>
          </w:p>
          <w:p w14:paraId="0B8FBD8C" w14:textId="77777777" w:rsidR="00A0491F" w:rsidRDefault="009920B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14:paraId="24675C48" w14:textId="77777777" w:rsidR="00A0491F" w:rsidRDefault="009920BF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-организовывать и планировать учебное сотрудничество с учителем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сверстниками,</w:t>
            </w:r>
            <w:r>
              <w:rPr>
                <w:sz w:val="24"/>
              </w:rPr>
              <w:t xml:space="preserve"> определять цели и функции участников, способы взаимодействия; планировать общие способы работы;</w:t>
            </w:r>
          </w:p>
          <w:p w14:paraId="2C4C0761" w14:textId="77777777" w:rsidR="00A0491F" w:rsidRDefault="009920B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-отображать в речи (описание, объяснение)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громкой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социализированной</w:t>
            </w:r>
          </w:p>
          <w:p w14:paraId="7BC3EA2D" w14:textId="77777777" w:rsidR="00A0491F" w:rsidRDefault="009920B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134" w:type="dxa"/>
          </w:tcPr>
          <w:p w14:paraId="25FBCDAA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480DBC6A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86" w:type="dxa"/>
          </w:tcPr>
          <w:p w14:paraId="5201F730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491F" w14:paraId="4A093736" w14:textId="77777777">
        <w:trPr>
          <w:trHeight w:val="1583"/>
        </w:trPr>
        <w:tc>
          <w:tcPr>
            <w:tcW w:w="710" w:type="dxa"/>
          </w:tcPr>
          <w:p w14:paraId="0C0116CB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20D42EE8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992" w:type="dxa"/>
          </w:tcPr>
          <w:p w14:paraId="071846DD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496331D3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D7B4590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14:paraId="7D28A450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86" w:type="dxa"/>
          </w:tcPr>
          <w:p w14:paraId="1B348CC6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2752CA67" w14:textId="77777777">
        <w:trPr>
          <w:trHeight w:val="1902"/>
        </w:trPr>
        <w:tc>
          <w:tcPr>
            <w:tcW w:w="710" w:type="dxa"/>
          </w:tcPr>
          <w:p w14:paraId="5E97DDB2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0320CFA8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992" w:type="dxa"/>
          </w:tcPr>
          <w:p w14:paraId="1CCB1947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369589F2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1D9C888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AEEC50D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86" w:type="dxa"/>
          </w:tcPr>
          <w:p w14:paraId="750A4DAD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2105A00D" w14:textId="77777777">
        <w:trPr>
          <w:trHeight w:val="1902"/>
        </w:trPr>
        <w:tc>
          <w:tcPr>
            <w:tcW w:w="710" w:type="dxa"/>
          </w:tcPr>
          <w:p w14:paraId="2E2BA244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14:paraId="5AFCE42B" w14:textId="77777777" w:rsidR="00A0491F" w:rsidRDefault="009920BF">
            <w:pPr>
              <w:pStyle w:val="TableParagraph"/>
              <w:spacing w:line="276" w:lineRule="auto"/>
              <w:ind w:right="9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 химической кинетики</w:t>
            </w:r>
          </w:p>
        </w:tc>
        <w:tc>
          <w:tcPr>
            <w:tcW w:w="992" w:type="dxa"/>
          </w:tcPr>
          <w:p w14:paraId="32CA1AD1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0E738B90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1BDB94E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667A9C55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14:paraId="08CC4F29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4FFB002B" w14:textId="77777777">
        <w:trPr>
          <w:trHeight w:val="2496"/>
        </w:trPr>
        <w:tc>
          <w:tcPr>
            <w:tcW w:w="710" w:type="dxa"/>
          </w:tcPr>
          <w:p w14:paraId="6FD9E97D" w14:textId="77777777" w:rsidR="00A0491F" w:rsidRDefault="009920B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14:paraId="15DF474A" w14:textId="77777777" w:rsidR="00A0491F" w:rsidRDefault="009920BF">
            <w:pPr>
              <w:pStyle w:val="TableParagraph"/>
              <w:tabs>
                <w:tab w:val="left" w:pos="1611"/>
              </w:tabs>
              <w:spacing w:line="276" w:lineRule="auto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 xml:space="preserve">повышенного </w:t>
            </w:r>
            <w:r>
              <w:rPr>
                <w:sz w:val="24"/>
              </w:rPr>
              <w:t>уровня сложности</w:t>
            </w:r>
          </w:p>
        </w:tc>
        <w:tc>
          <w:tcPr>
            <w:tcW w:w="992" w:type="dxa"/>
          </w:tcPr>
          <w:p w14:paraId="31BEA47F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0" w:type="dxa"/>
            <w:vMerge/>
            <w:tcBorders>
              <w:top w:val="nil"/>
            </w:tcBorders>
          </w:tcPr>
          <w:p w14:paraId="79B961F7" w14:textId="77777777" w:rsidR="00A0491F" w:rsidRDefault="00A049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7F04C05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38A14F6E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86" w:type="dxa"/>
          </w:tcPr>
          <w:p w14:paraId="1F711338" w14:textId="77777777" w:rsidR="00A0491F" w:rsidRDefault="009920BF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0491F" w14:paraId="05D6A1C4" w14:textId="77777777">
        <w:trPr>
          <w:trHeight w:val="317"/>
        </w:trPr>
        <w:tc>
          <w:tcPr>
            <w:tcW w:w="710" w:type="dxa"/>
          </w:tcPr>
          <w:p w14:paraId="6B424DA1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69A91BC9" w14:textId="77777777" w:rsidR="00A0491F" w:rsidRDefault="009920BF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14:paraId="179BE96E" w14:textId="77777777" w:rsidR="00A0491F" w:rsidRDefault="009920B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70" w:type="dxa"/>
          </w:tcPr>
          <w:p w14:paraId="5356DAA8" w14:textId="77777777" w:rsidR="00A0491F" w:rsidRDefault="00A049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460F33A0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14:paraId="503C5DBC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86" w:type="dxa"/>
          </w:tcPr>
          <w:p w14:paraId="36E4E29E" w14:textId="77777777" w:rsidR="00A0491F" w:rsidRDefault="009920B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60891EE" w14:textId="77777777" w:rsidR="00A0491F" w:rsidRDefault="00A0491F">
      <w:pPr>
        <w:pStyle w:val="TableParagraph"/>
        <w:rPr>
          <w:sz w:val="24"/>
        </w:rPr>
        <w:sectPr w:rsidR="00A0491F">
          <w:pgSz w:w="16840" w:h="11910" w:orient="landscape"/>
          <w:pgMar w:top="820" w:right="708" w:bottom="280" w:left="850" w:header="720" w:footer="720" w:gutter="0"/>
          <w:cols w:space="720"/>
        </w:sectPr>
      </w:pPr>
    </w:p>
    <w:p w14:paraId="61D31400" w14:textId="77777777" w:rsidR="00A0491F" w:rsidRDefault="00A0491F">
      <w:pPr>
        <w:pStyle w:val="a3"/>
        <w:spacing w:before="4"/>
        <w:ind w:left="0"/>
        <w:rPr>
          <w:sz w:val="17"/>
        </w:rPr>
      </w:pPr>
    </w:p>
    <w:sectPr w:rsidR="00A0491F">
      <w:pgSz w:w="16840" w:h="11910" w:orient="landscape"/>
      <w:pgMar w:top="13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8D6"/>
    <w:multiLevelType w:val="hybridMultilevel"/>
    <w:tmpl w:val="593854E8"/>
    <w:lvl w:ilvl="0" w:tplc="BE4E633E">
      <w:numFmt w:val="bullet"/>
      <w:lvlText w:val="-"/>
      <w:lvlJc w:val="left"/>
      <w:pPr>
        <w:ind w:left="11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01A92">
      <w:numFmt w:val="bullet"/>
      <w:lvlText w:val="•"/>
      <w:lvlJc w:val="left"/>
      <w:pPr>
        <w:ind w:left="844" w:hanging="206"/>
      </w:pPr>
      <w:rPr>
        <w:rFonts w:hint="default"/>
        <w:lang w:val="ru-RU" w:eastAsia="en-US" w:bidi="ar-SA"/>
      </w:rPr>
    </w:lvl>
    <w:lvl w:ilvl="2" w:tplc="97784E7A">
      <w:numFmt w:val="bullet"/>
      <w:lvlText w:val="•"/>
      <w:lvlJc w:val="left"/>
      <w:pPr>
        <w:ind w:left="1568" w:hanging="206"/>
      </w:pPr>
      <w:rPr>
        <w:rFonts w:hint="default"/>
        <w:lang w:val="ru-RU" w:eastAsia="en-US" w:bidi="ar-SA"/>
      </w:rPr>
    </w:lvl>
    <w:lvl w:ilvl="3" w:tplc="2D3A821C">
      <w:numFmt w:val="bullet"/>
      <w:lvlText w:val="•"/>
      <w:lvlJc w:val="left"/>
      <w:pPr>
        <w:ind w:left="2292" w:hanging="206"/>
      </w:pPr>
      <w:rPr>
        <w:rFonts w:hint="default"/>
        <w:lang w:val="ru-RU" w:eastAsia="en-US" w:bidi="ar-SA"/>
      </w:rPr>
    </w:lvl>
    <w:lvl w:ilvl="4" w:tplc="EE469338">
      <w:numFmt w:val="bullet"/>
      <w:lvlText w:val="•"/>
      <w:lvlJc w:val="left"/>
      <w:pPr>
        <w:ind w:left="3016" w:hanging="206"/>
      </w:pPr>
      <w:rPr>
        <w:rFonts w:hint="default"/>
        <w:lang w:val="ru-RU" w:eastAsia="en-US" w:bidi="ar-SA"/>
      </w:rPr>
    </w:lvl>
    <w:lvl w:ilvl="5" w:tplc="3B34A3BC">
      <w:numFmt w:val="bullet"/>
      <w:lvlText w:val="•"/>
      <w:lvlJc w:val="left"/>
      <w:pPr>
        <w:ind w:left="3740" w:hanging="206"/>
      </w:pPr>
      <w:rPr>
        <w:rFonts w:hint="default"/>
        <w:lang w:val="ru-RU" w:eastAsia="en-US" w:bidi="ar-SA"/>
      </w:rPr>
    </w:lvl>
    <w:lvl w:ilvl="6" w:tplc="CC72CCF8">
      <w:numFmt w:val="bullet"/>
      <w:lvlText w:val="•"/>
      <w:lvlJc w:val="left"/>
      <w:pPr>
        <w:ind w:left="4464" w:hanging="206"/>
      </w:pPr>
      <w:rPr>
        <w:rFonts w:hint="default"/>
        <w:lang w:val="ru-RU" w:eastAsia="en-US" w:bidi="ar-SA"/>
      </w:rPr>
    </w:lvl>
    <w:lvl w:ilvl="7" w:tplc="C352AC3E">
      <w:numFmt w:val="bullet"/>
      <w:lvlText w:val="•"/>
      <w:lvlJc w:val="left"/>
      <w:pPr>
        <w:ind w:left="5188" w:hanging="206"/>
      </w:pPr>
      <w:rPr>
        <w:rFonts w:hint="default"/>
        <w:lang w:val="ru-RU" w:eastAsia="en-US" w:bidi="ar-SA"/>
      </w:rPr>
    </w:lvl>
    <w:lvl w:ilvl="8" w:tplc="5B180CEA">
      <w:numFmt w:val="bullet"/>
      <w:lvlText w:val="•"/>
      <w:lvlJc w:val="left"/>
      <w:pPr>
        <w:ind w:left="5912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1D2B27AE"/>
    <w:multiLevelType w:val="hybridMultilevel"/>
    <w:tmpl w:val="EB3E35D0"/>
    <w:lvl w:ilvl="0" w:tplc="D834F3F8">
      <w:start w:val="1"/>
      <w:numFmt w:val="decimal"/>
      <w:lvlText w:val="%1)"/>
      <w:lvlJc w:val="left"/>
      <w:pPr>
        <w:ind w:left="14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C5B26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2" w:tplc="39EA283E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3" w:tplc="42CAB176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7D0811EE">
      <w:numFmt w:val="bullet"/>
      <w:lvlText w:val="•"/>
      <w:lvlJc w:val="left"/>
      <w:pPr>
        <w:ind w:left="4280" w:hanging="260"/>
      </w:pPr>
      <w:rPr>
        <w:rFonts w:hint="default"/>
        <w:lang w:val="ru-RU" w:eastAsia="en-US" w:bidi="ar-SA"/>
      </w:rPr>
    </w:lvl>
    <w:lvl w:ilvl="5" w:tplc="257C90FE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6" w:tplc="DFC07412">
      <w:numFmt w:val="bullet"/>
      <w:lvlText w:val="•"/>
      <w:lvlJc w:val="left"/>
      <w:pPr>
        <w:ind w:left="6350" w:hanging="260"/>
      </w:pPr>
      <w:rPr>
        <w:rFonts w:hint="default"/>
        <w:lang w:val="ru-RU" w:eastAsia="en-US" w:bidi="ar-SA"/>
      </w:rPr>
    </w:lvl>
    <w:lvl w:ilvl="7" w:tplc="7A2EB4F6">
      <w:numFmt w:val="bullet"/>
      <w:lvlText w:val="•"/>
      <w:lvlJc w:val="left"/>
      <w:pPr>
        <w:ind w:left="7385" w:hanging="260"/>
      </w:pPr>
      <w:rPr>
        <w:rFonts w:hint="default"/>
        <w:lang w:val="ru-RU" w:eastAsia="en-US" w:bidi="ar-SA"/>
      </w:rPr>
    </w:lvl>
    <w:lvl w:ilvl="8" w:tplc="DBEC68C0">
      <w:numFmt w:val="bullet"/>
      <w:lvlText w:val="•"/>
      <w:lvlJc w:val="left"/>
      <w:pPr>
        <w:ind w:left="842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CC52D8"/>
    <w:multiLevelType w:val="hybridMultilevel"/>
    <w:tmpl w:val="BA644144"/>
    <w:lvl w:ilvl="0" w:tplc="2C0EA3A6">
      <w:start w:val="1"/>
      <w:numFmt w:val="decimal"/>
      <w:lvlText w:val="%1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C3ECD474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2" w:tplc="E05CAA4E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3" w:tplc="E03C0764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E06C3D32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380EF20C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6" w:tplc="6A103E8A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81702EFA">
      <w:numFmt w:val="bullet"/>
      <w:lvlText w:val="•"/>
      <w:lvlJc w:val="left"/>
      <w:pPr>
        <w:ind w:left="7439" w:hanging="181"/>
      </w:pPr>
      <w:rPr>
        <w:rFonts w:hint="default"/>
        <w:lang w:val="ru-RU" w:eastAsia="en-US" w:bidi="ar-SA"/>
      </w:rPr>
    </w:lvl>
    <w:lvl w:ilvl="8" w:tplc="A8C2A850">
      <w:numFmt w:val="bullet"/>
      <w:lvlText w:val="•"/>
      <w:lvlJc w:val="left"/>
      <w:pPr>
        <w:ind w:left="845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53E4B9A"/>
    <w:multiLevelType w:val="hybridMultilevel"/>
    <w:tmpl w:val="154C69D2"/>
    <w:lvl w:ilvl="0" w:tplc="204A3096">
      <w:start w:val="6"/>
      <w:numFmt w:val="decimal"/>
      <w:lvlText w:val="%1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46942F86">
      <w:start w:val="1"/>
      <w:numFmt w:val="decimal"/>
      <w:lvlText w:val="%2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2" w:tplc="9E5A7332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3" w:tplc="CFE057E4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2A822084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CB1A22DA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6" w:tplc="89B8DB94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4EF68274">
      <w:numFmt w:val="bullet"/>
      <w:lvlText w:val="•"/>
      <w:lvlJc w:val="left"/>
      <w:pPr>
        <w:ind w:left="7439" w:hanging="181"/>
      </w:pPr>
      <w:rPr>
        <w:rFonts w:hint="default"/>
        <w:lang w:val="ru-RU" w:eastAsia="en-US" w:bidi="ar-SA"/>
      </w:rPr>
    </w:lvl>
    <w:lvl w:ilvl="8" w:tplc="039E0F24">
      <w:numFmt w:val="bullet"/>
      <w:lvlText w:val="•"/>
      <w:lvlJc w:val="left"/>
      <w:pPr>
        <w:ind w:left="845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AE24023"/>
    <w:multiLevelType w:val="hybridMultilevel"/>
    <w:tmpl w:val="6B18013E"/>
    <w:lvl w:ilvl="0" w:tplc="13E8E830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E9940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B664C4C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EFD0B66C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CE02AF4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47E6C9FA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  <w:lvl w:ilvl="6" w:tplc="F0CEB340">
      <w:numFmt w:val="bullet"/>
      <w:lvlText w:val="•"/>
      <w:lvlJc w:val="left"/>
      <w:pPr>
        <w:ind w:left="6350" w:hanging="140"/>
      </w:pPr>
      <w:rPr>
        <w:rFonts w:hint="default"/>
        <w:lang w:val="ru-RU" w:eastAsia="en-US" w:bidi="ar-SA"/>
      </w:rPr>
    </w:lvl>
    <w:lvl w:ilvl="7" w:tplc="152CB9F0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 w:tplc="C988F50C">
      <w:numFmt w:val="bullet"/>
      <w:lvlText w:val="•"/>
      <w:lvlJc w:val="left"/>
      <w:pPr>
        <w:ind w:left="842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77809F4"/>
    <w:multiLevelType w:val="hybridMultilevel"/>
    <w:tmpl w:val="20CA4CA4"/>
    <w:lvl w:ilvl="0" w:tplc="AEDEEA94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0BF7C">
      <w:numFmt w:val="bullet"/>
      <w:lvlText w:val="•"/>
      <w:lvlJc w:val="left"/>
      <w:pPr>
        <w:ind w:left="1445" w:hanging="284"/>
      </w:pPr>
      <w:rPr>
        <w:rFonts w:hint="default"/>
        <w:lang w:val="ru-RU" w:eastAsia="en-US" w:bidi="ar-SA"/>
      </w:rPr>
    </w:lvl>
    <w:lvl w:ilvl="2" w:tplc="A77A712C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3" w:tplc="17CEAFAE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4" w:tplc="2884A308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1AF472B2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9EEAE350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FAEAAFE8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8" w:tplc="06D8E690">
      <w:numFmt w:val="bullet"/>
      <w:lvlText w:val="•"/>
      <w:lvlJc w:val="left"/>
      <w:pPr>
        <w:ind w:left="848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2B77B86"/>
    <w:multiLevelType w:val="hybridMultilevel"/>
    <w:tmpl w:val="4C4EA4F2"/>
    <w:lvl w:ilvl="0" w:tplc="50482F02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A7BA6">
      <w:numFmt w:val="bullet"/>
      <w:lvlText w:val="•"/>
      <w:lvlJc w:val="left"/>
      <w:pPr>
        <w:ind w:left="1445" w:hanging="284"/>
      </w:pPr>
      <w:rPr>
        <w:rFonts w:hint="default"/>
        <w:lang w:val="ru-RU" w:eastAsia="en-US" w:bidi="ar-SA"/>
      </w:rPr>
    </w:lvl>
    <w:lvl w:ilvl="2" w:tplc="076E6CAA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3" w:tplc="4E187E14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4" w:tplc="39E0B2F4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D64A8E66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8BA26D8A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E3EC8BDC"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8" w:tplc="F80A3FDC">
      <w:numFmt w:val="bullet"/>
      <w:lvlText w:val="•"/>
      <w:lvlJc w:val="left"/>
      <w:pPr>
        <w:ind w:left="848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757512A"/>
    <w:multiLevelType w:val="hybridMultilevel"/>
    <w:tmpl w:val="098EEE76"/>
    <w:lvl w:ilvl="0" w:tplc="EAAEBEA0">
      <w:numFmt w:val="bullet"/>
      <w:lvlText w:val="-"/>
      <w:lvlJc w:val="left"/>
      <w:pPr>
        <w:ind w:left="11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864E6">
      <w:numFmt w:val="bullet"/>
      <w:lvlText w:val="•"/>
      <w:lvlJc w:val="left"/>
      <w:pPr>
        <w:ind w:left="844" w:hanging="206"/>
      </w:pPr>
      <w:rPr>
        <w:rFonts w:hint="default"/>
        <w:lang w:val="ru-RU" w:eastAsia="en-US" w:bidi="ar-SA"/>
      </w:rPr>
    </w:lvl>
    <w:lvl w:ilvl="2" w:tplc="5A8E9074">
      <w:numFmt w:val="bullet"/>
      <w:lvlText w:val="•"/>
      <w:lvlJc w:val="left"/>
      <w:pPr>
        <w:ind w:left="1568" w:hanging="206"/>
      </w:pPr>
      <w:rPr>
        <w:rFonts w:hint="default"/>
        <w:lang w:val="ru-RU" w:eastAsia="en-US" w:bidi="ar-SA"/>
      </w:rPr>
    </w:lvl>
    <w:lvl w:ilvl="3" w:tplc="3B801B7A">
      <w:numFmt w:val="bullet"/>
      <w:lvlText w:val="•"/>
      <w:lvlJc w:val="left"/>
      <w:pPr>
        <w:ind w:left="2292" w:hanging="206"/>
      </w:pPr>
      <w:rPr>
        <w:rFonts w:hint="default"/>
        <w:lang w:val="ru-RU" w:eastAsia="en-US" w:bidi="ar-SA"/>
      </w:rPr>
    </w:lvl>
    <w:lvl w:ilvl="4" w:tplc="78AE0FF0">
      <w:numFmt w:val="bullet"/>
      <w:lvlText w:val="•"/>
      <w:lvlJc w:val="left"/>
      <w:pPr>
        <w:ind w:left="3016" w:hanging="206"/>
      </w:pPr>
      <w:rPr>
        <w:rFonts w:hint="default"/>
        <w:lang w:val="ru-RU" w:eastAsia="en-US" w:bidi="ar-SA"/>
      </w:rPr>
    </w:lvl>
    <w:lvl w:ilvl="5" w:tplc="EB4E96C6">
      <w:numFmt w:val="bullet"/>
      <w:lvlText w:val="•"/>
      <w:lvlJc w:val="left"/>
      <w:pPr>
        <w:ind w:left="3740" w:hanging="206"/>
      </w:pPr>
      <w:rPr>
        <w:rFonts w:hint="default"/>
        <w:lang w:val="ru-RU" w:eastAsia="en-US" w:bidi="ar-SA"/>
      </w:rPr>
    </w:lvl>
    <w:lvl w:ilvl="6" w:tplc="9B90913C">
      <w:numFmt w:val="bullet"/>
      <w:lvlText w:val="•"/>
      <w:lvlJc w:val="left"/>
      <w:pPr>
        <w:ind w:left="4464" w:hanging="206"/>
      </w:pPr>
      <w:rPr>
        <w:rFonts w:hint="default"/>
        <w:lang w:val="ru-RU" w:eastAsia="en-US" w:bidi="ar-SA"/>
      </w:rPr>
    </w:lvl>
    <w:lvl w:ilvl="7" w:tplc="472A8D58">
      <w:numFmt w:val="bullet"/>
      <w:lvlText w:val="•"/>
      <w:lvlJc w:val="left"/>
      <w:pPr>
        <w:ind w:left="5188" w:hanging="206"/>
      </w:pPr>
      <w:rPr>
        <w:rFonts w:hint="default"/>
        <w:lang w:val="ru-RU" w:eastAsia="en-US" w:bidi="ar-SA"/>
      </w:rPr>
    </w:lvl>
    <w:lvl w:ilvl="8" w:tplc="F528B9C0">
      <w:numFmt w:val="bullet"/>
      <w:lvlText w:val="•"/>
      <w:lvlJc w:val="left"/>
      <w:pPr>
        <w:ind w:left="5912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72E34E46"/>
    <w:multiLevelType w:val="hybridMultilevel"/>
    <w:tmpl w:val="3CAC1E2E"/>
    <w:lvl w:ilvl="0" w:tplc="4EF6B446">
      <w:start w:val="1"/>
      <w:numFmt w:val="decimal"/>
      <w:lvlText w:val="%1."/>
      <w:lvlJc w:val="left"/>
      <w:pPr>
        <w:ind w:left="4317" w:hanging="260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67FE1302">
      <w:start w:val="1"/>
      <w:numFmt w:val="decimal"/>
      <w:lvlText w:val="%2)"/>
      <w:lvlJc w:val="left"/>
      <w:pPr>
        <w:ind w:left="14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CE5D4E">
      <w:numFmt w:val="bullet"/>
      <w:lvlText w:val="•"/>
      <w:lvlJc w:val="left"/>
      <w:pPr>
        <w:ind w:left="5005" w:hanging="346"/>
      </w:pPr>
      <w:rPr>
        <w:rFonts w:hint="default"/>
        <w:lang w:val="ru-RU" w:eastAsia="en-US" w:bidi="ar-SA"/>
      </w:rPr>
    </w:lvl>
    <w:lvl w:ilvl="3" w:tplc="161A651E">
      <w:numFmt w:val="bullet"/>
      <w:lvlText w:val="•"/>
      <w:lvlJc w:val="left"/>
      <w:pPr>
        <w:ind w:left="5691" w:hanging="346"/>
      </w:pPr>
      <w:rPr>
        <w:rFonts w:hint="default"/>
        <w:lang w:val="ru-RU" w:eastAsia="en-US" w:bidi="ar-SA"/>
      </w:rPr>
    </w:lvl>
    <w:lvl w:ilvl="4" w:tplc="BB066CE6">
      <w:numFmt w:val="bullet"/>
      <w:lvlText w:val="•"/>
      <w:lvlJc w:val="left"/>
      <w:pPr>
        <w:ind w:left="6376" w:hanging="346"/>
      </w:pPr>
      <w:rPr>
        <w:rFonts w:hint="default"/>
        <w:lang w:val="ru-RU" w:eastAsia="en-US" w:bidi="ar-SA"/>
      </w:rPr>
    </w:lvl>
    <w:lvl w:ilvl="5" w:tplc="1C462F22">
      <w:numFmt w:val="bullet"/>
      <w:lvlText w:val="•"/>
      <w:lvlJc w:val="left"/>
      <w:pPr>
        <w:ind w:left="7062" w:hanging="346"/>
      </w:pPr>
      <w:rPr>
        <w:rFonts w:hint="default"/>
        <w:lang w:val="ru-RU" w:eastAsia="en-US" w:bidi="ar-SA"/>
      </w:rPr>
    </w:lvl>
    <w:lvl w:ilvl="6" w:tplc="B5B8E426">
      <w:numFmt w:val="bullet"/>
      <w:lvlText w:val="•"/>
      <w:lvlJc w:val="left"/>
      <w:pPr>
        <w:ind w:left="7747" w:hanging="346"/>
      </w:pPr>
      <w:rPr>
        <w:rFonts w:hint="default"/>
        <w:lang w:val="ru-RU" w:eastAsia="en-US" w:bidi="ar-SA"/>
      </w:rPr>
    </w:lvl>
    <w:lvl w:ilvl="7" w:tplc="4204F9CE">
      <w:numFmt w:val="bullet"/>
      <w:lvlText w:val="•"/>
      <w:lvlJc w:val="left"/>
      <w:pPr>
        <w:ind w:left="8433" w:hanging="346"/>
      </w:pPr>
      <w:rPr>
        <w:rFonts w:hint="default"/>
        <w:lang w:val="ru-RU" w:eastAsia="en-US" w:bidi="ar-SA"/>
      </w:rPr>
    </w:lvl>
    <w:lvl w:ilvl="8" w:tplc="0414B26E">
      <w:numFmt w:val="bullet"/>
      <w:lvlText w:val="•"/>
      <w:lvlJc w:val="left"/>
      <w:pPr>
        <w:ind w:left="911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91F"/>
    <w:rsid w:val="009920BF"/>
    <w:rsid w:val="00A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68A"/>
  <w15:docId w15:val="{430E9129-F776-4806-999A-FCB2B86D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2"/>
      <w:ind w:left="146" w:hanging="25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4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6" w:lineRule="exact"/>
      <w:ind w:left="6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0"/>
      <w:ind w:left="146" w:hanging="284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4974</Words>
  <Characters>28354</Characters>
  <Application>Microsoft Office Word</Application>
  <DocSecurity>0</DocSecurity>
  <Lines>236</Lines>
  <Paragraphs>66</Paragraphs>
  <ScaleCrop>false</ScaleCrop>
  <Company>LightKey.Store</Company>
  <LinksUpToDate>false</LinksUpToDate>
  <CharactersWithSpaces>33262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Предметно-ориентированный курс «Практическая химия»</dc:title>
  <dc:creator>Ученик 25</dc:creator>
  <cp:lastModifiedBy>Dima Karpov</cp:lastModifiedBy>
  <cp:revision>2</cp:revision>
  <dcterms:created xsi:type="dcterms:W3CDTF">2025-09-11T10:37:00Z</dcterms:created>
  <dcterms:modified xsi:type="dcterms:W3CDTF">2025-09-11T10:38:00Z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2023-06-27T00:00:00Z</vt:filetime>
  </property>
</Properties>
</file>